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C22CB" w:rsidR="290734D2" w:rsidP="299791F4" w:rsidRDefault="266DF6E0" w14:paraId="746C3BE6" w14:textId="7C79E4C8">
      <w:r w:rsidRPr="000C22CB">
        <w:t xml:space="preserve">                                                                    </w:t>
      </w:r>
      <w:r w:rsidRPr="000C22CB" w:rsidR="290734D2">
        <w:tab/>
      </w:r>
      <w:r w:rsidRPr="000C22CB" w:rsidR="290734D2">
        <w:tab/>
      </w:r>
      <w:r w:rsidRPr="000C22CB">
        <w:t xml:space="preserve">    </w:t>
      </w:r>
      <w:r w:rsidRPr="000C22CB" w:rsidR="6CE21B7B">
        <w:t xml:space="preserve">                       </w:t>
      </w:r>
      <w:r w:rsidRPr="000C22CB" w:rsidR="36C80B8A">
        <w:t xml:space="preserve">       </w:t>
      </w:r>
      <w:r w:rsidRPr="000C22CB" w:rsidR="38763003">
        <w:t xml:space="preserve">                                                          </w:t>
      </w:r>
    </w:p>
    <w:p w:rsidRPr="0040511F" w:rsidR="000C22CB" w:rsidP="0040511F" w:rsidRDefault="000C22CB" w14:paraId="1D7E0CDF" w14:textId="77777777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eastAsia="Times New Roman" w:cs="Arial"/>
          <w:b/>
          <w:bCs/>
          <w:color w:val="005EB8"/>
          <w:kern w:val="0"/>
          <w:sz w:val="28"/>
          <w:szCs w:val="28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color w:val="005EB8"/>
          <w:kern w:val="0"/>
          <w:sz w:val="28"/>
          <w:szCs w:val="28"/>
          <w:lang w:eastAsia="en-GB"/>
          <w14:ligatures w14:val="none"/>
        </w:rPr>
        <w:t>The QI Family of Measures – A How-To Guide</w:t>
      </w:r>
    </w:p>
    <w:p w:rsidRPr="0040511F" w:rsidR="000C22CB" w:rsidP="000C22CB" w:rsidRDefault="000C22CB" w14:paraId="07C09AEF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What Is the QI Family of Measures?</w:t>
      </w:r>
    </w:p>
    <w:p w:rsidRPr="0040511F" w:rsidR="000C22CB" w:rsidP="000C22CB" w:rsidRDefault="000C22CB" w14:paraId="03048717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The </w:t>
      </w: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QI Family of Measures</w:t>
      </w: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 is a framework used in quality improvement to ensure that changes lead to </w:t>
      </w: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real improvement without unintended harm</w:t>
      </w: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. It consists of </w:t>
      </w: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three types of measures</w:t>
      </w: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:</w:t>
      </w:r>
    </w:p>
    <w:p w:rsidRPr="0040511F" w:rsidR="000C22CB" w:rsidP="000C22CB" w:rsidRDefault="000C22CB" w14:paraId="5FBF1CAD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Outcome measures</w:t>
      </w: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 – What we are trying to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improve</w:t>
      </w:r>
      <w:proofErr w:type="gramEnd"/>
    </w:p>
    <w:p w:rsidRPr="0040511F" w:rsidR="000C22CB" w:rsidP="000C22CB" w:rsidRDefault="000C22CB" w14:paraId="41BBEFD8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Process measures</w:t>
      </w: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 – How the work is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done</w:t>
      </w:r>
      <w:proofErr w:type="gramEnd"/>
    </w:p>
    <w:p w:rsidRPr="0040511F" w:rsidR="000C22CB" w:rsidP="000C22CB" w:rsidRDefault="000C22CB" w14:paraId="61ECF786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Balancing measures</w:t>
      </w: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 – What else might be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affected</w:t>
      </w:r>
      <w:proofErr w:type="gramEnd"/>
    </w:p>
    <w:p w:rsidRPr="00ED25EF" w:rsidR="000C22CB" w:rsidP="0040511F" w:rsidRDefault="000C22CB" w14:paraId="7C9F8DC3" w14:textId="219502CE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ED25E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Together, they provide a balanced picture of improvement.</w:t>
      </w:r>
    </w:p>
    <w:p w:rsidRPr="0040511F" w:rsidR="000C22CB" w:rsidP="000C22CB" w:rsidRDefault="000C22CB" w14:paraId="100E769E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Why Use the QI Family of Measures?</w:t>
      </w:r>
    </w:p>
    <w:p w:rsidRPr="0040511F" w:rsidR="000C22CB" w:rsidP="000C22CB" w:rsidRDefault="000C22CB" w14:paraId="15E939C8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Using only one type of measure can be misleading. The QI Family of Measures helps teams:</w:t>
      </w:r>
    </w:p>
    <w:p w:rsidRPr="0040511F" w:rsidR="000C22CB" w:rsidP="000C22CB" w:rsidRDefault="000C22CB" w14:paraId="2F5A71D8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Understand whether change is actually an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improvement</w:t>
      </w:r>
      <w:proofErr w:type="gramEnd"/>
    </w:p>
    <w:p w:rsidRPr="0040511F" w:rsidR="000C22CB" w:rsidP="000C22CB" w:rsidRDefault="000C22CB" w14:paraId="3BCE2A2F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Identify where a process is breaking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down</w:t>
      </w:r>
      <w:proofErr w:type="gramEnd"/>
    </w:p>
    <w:p w:rsidRPr="0040511F" w:rsidR="000C22CB" w:rsidP="000C22CB" w:rsidRDefault="000C22CB" w14:paraId="6F35282F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Detect unintended consequences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early</w:t>
      </w:r>
      <w:proofErr w:type="gramEnd"/>
    </w:p>
    <w:p w:rsidRPr="0040511F" w:rsidR="000C22CB" w:rsidP="00ED25EF" w:rsidRDefault="000C22CB" w14:paraId="518DE4D1" w14:textId="39BABF03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It ensures improvement is </w:t>
      </w: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effective, sustainable, and safe</w:t>
      </w: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:rsidRPr="0040511F" w:rsidR="000C22CB" w:rsidP="256AB0D8" w:rsidRDefault="000C22CB" w14:paraId="4B90017D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The Three Types of Measures </w:t>
      </w:r>
    </w:p>
    <w:p w:rsidRPr="0040511F" w:rsidR="000C22CB" w:rsidP="000C22CB" w:rsidRDefault="000C22CB" w14:paraId="6E95F0E6" w14:textId="77777777">
      <w:pPr>
        <w:spacing w:before="100" w:beforeAutospacing="1" w:after="100" w:afterAutospacing="1" w:line="240" w:lineRule="auto"/>
        <w:outlineLvl w:val="3"/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1. Outcome Measures</w:t>
      </w:r>
    </w:p>
    <w:p w:rsidRPr="0040511F" w:rsidR="000C22CB" w:rsidP="000C22CB" w:rsidRDefault="000C22CB" w14:paraId="09479541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What matters most to patients or the </w:t>
      </w:r>
      <w:proofErr w:type="gramStart"/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system</w:t>
      </w:r>
      <w:proofErr w:type="gramEnd"/>
    </w:p>
    <w:p w:rsidRPr="0040511F" w:rsidR="000C22CB" w:rsidP="000C22CB" w:rsidRDefault="000C22CB" w14:paraId="1A358F18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Show whether your aim is being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achieved</w:t>
      </w:r>
      <w:proofErr w:type="gramEnd"/>
    </w:p>
    <w:p w:rsidRPr="0040511F" w:rsidR="000C22CB" w:rsidP="000C22CB" w:rsidRDefault="000C22CB" w14:paraId="13BF5334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Often influenced by many factors</w:t>
      </w:r>
    </w:p>
    <w:p w:rsidRPr="0040511F" w:rsidR="000C22CB" w:rsidP="000C22CB" w:rsidRDefault="000C22CB" w14:paraId="2DE7B04F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i/>
          <w:iCs/>
          <w:kern w:val="0"/>
          <w:sz w:val="24"/>
          <w:szCs w:val="24"/>
          <w:lang w:eastAsia="en-GB"/>
          <w14:ligatures w14:val="none"/>
        </w:rPr>
        <w:t>Example:</w:t>
      </w:r>
    </w:p>
    <w:p w:rsidRPr="0040511F" w:rsidR="000C22CB" w:rsidP="000C22CB" w:rsidRDefault="000C22CB" w14:paraId="2C6385F1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Percentage of patients discharged on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time</w:t>
      </w:r>
      <w:proofErr w:type="gramEnd"/>
    </w:p>
    <w:p w:rsidRPr="00ED25EF" w:rsidR="000C22CB" w:rsidP="00ED25EF" w:rsidRDefault="3981A3DA" w14:paraId="4AE4A40A" w14:textId="68476E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Number </w:t>
      </w:r>
      <w:r w:rsidRPr="0040511F" w:rsidR="000C22CB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of pressure ulcers</w:t>
      </w:r>
    </w:p>
    <w:p w:rsidRPr="0040511F" w:rsidR="000C22CB" w:rsidP="000C22CB" w:rsidRDefault="000C22CB" w14:paraId="4075F651" w14:textId="77777777">
      <w:pPr>
        <w:spacing w:before="100" w:beforeAutospacing="1" w:after="100" w:afterAutospacing="1" w:line="240" w:lineRule="auto"/>
        <w:outlineLvl w:val="3"/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2. Process Measures</w:t>
      </w:r>
    </w:p>
    <w:p w:rsidRPr="0040511F" w:rsidR="000C22CB" w:rsidP="000C22CB" w:rsidRDefault="000C22CB" w14:paraId="087748D6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How well key steps in the process are </w:t>
      </w:r>
      <w:proofErr w:type="gramStart"/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working</w:t>
      </w:r>
      <w:proofErr w:type="gramEnd"/>
    </w:p>
    <w:p w:rsidRPr="0040511F" w:rsidR="000C22CB" w:rsidP="000C22CB" w:rsidRDefault="000C22CB" w14:paraId="6331F130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Tell you if changes are being implemented as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planned</w:t>
      </w:r>
      <w:proofErr w:type="gramEnd"/>
    </w:p>
    <w:p w:rsidRPr="0040511F" w:rsidR="000C22CB" w:rsidP="000C22CB" w:rsidRDefault="000C22CB" w14:paraId="0DFEA82A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Most sensitive to improvement efforts</w:t>
      </w:r>
    </w:p>
    <w:p w:rsidRPr="0040511F" w:rsidR="000C22CB" w:rsidP="000C22CB" w:rsidRDefault="000C22CB" w14:paraId="7D86120B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i/>
          <w:iCs/>
          <w:kern w:val="0"/>
          <w:sz w:val="24"/>
          <w:szCs w:val="24"/>
          <w:lang w:eastAsia="en-GB"/>
          <w14:ligatures w14:val="none"/>
        </w:rPr>
        <w:lastRenderedPageBreak/>
        <w:t>Example:</w:t>
      </w:r>
    </w:p>
    <w:p w:rsidRPr="0040511F" w:rsidR="000C22CB" w:rsidP="000C22CB" w:rsidRDefault="000C22CB" w14:paraId="1B6F3871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Percentage of discharge summaries completed within 24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hours</w:t>
      </w:r>
      <w:proofErr w:type="gramEnd"/>
    </w:p>
    <w:p w:rsidRPr="00ED25EF" w:rsidR="000C22CB" w:rsidP="00ED25EF" w:rsidRDefault="000C22CB" w14:paraId="4E086BC3" w14:textId="077A3A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Percentage of patients receiving risk assessments</w:t>
      </w:r>
    </w:p>
    <w:p w:rsidRPr="0040511F" w:rsidR="000C22CB" w:rsidP="000C22CB" w:rsidRDefault="000C22CB" w14:paraId="341AE4CB" w14:textId="77777777">
      <w:pPr>
        <w:spacing w:before="100" w:beforeAutospacing="1" w:after="100" w:afterAutospacing="1" w:line="240" w:lineRule="auto"/>
        <w:outlineLvl w:val="3"/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3. Balancing Measures</w:t>
      </w:r>
    </w:p>
    <w:p w:rsidRPr="0040511F" w:rsidR="000C22CB" w:rsidP="000C22CB" w:rsidRDefault="000C22CB" w14:paraId="06C80821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What else might be affected by the change</w:t>
      </w:r>
    </w:p>
    <w:p w:rsidRPr="0040511F" w:rsidR="000C22CB" w:rsidP="000C22CB" w:rsidRDefault="000C22CB" w14:paraId="42EC9F4C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Check that improvements in one area don’t cause problems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elsewhere</w:t>
      </w:r>
      <w:proofErr w:type="gramEnd"/>
    </w:p>
    <w:p w:rsidRPr="0040511F" w:rsidR="000C22CB" w:rsidP="000C22CB" w:rsidRDefault="000C22CB" w14:paraId="0AA80120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i/>
          <w:iCs/>
          <w:kern w:val="0"/>
          <w:sz w:val="24"/>
          <w:szCs w:val="24"/>
          <w:lang w:eastAsia="en-GB"/>
          <w14:ligatures w14:val="none"/>
        </w:rPr>
        <w:t>Example:</w:t>
      </w:r>
    </w:p>
    <w:p w:rsidRPr="0040511F" w:rsidR="000C22CB" w:rsidP="000C22CB" w:rsidRDefault="000C22CB" w14:paraId="6A3FEC48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Staff workload</w:t>
      </w:r>
    </w:p>
    <w:p w:rsidRPr="00ED25EF" w:rsidR="000C22CB" w:rsidP="00ED25EF" w:rsidRDefault="000C22CB" w14:paraId="2C46E7AC" w14:textId="4FC737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Patient wait times in other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areas</w:t>
      </w:r>
      <w:proofErr w:type="gramEnd"/>
    </w:p>
    <w:p w:rsidRPr="0040511F" w:rsidR="000C22CB" w:rsidP="000C22CB" w:rsidRDefault="000C22CB" w14:paraId="373283E8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When to Use the QI Family of Measures in the IHI Model for Improvement</w:t>
      </w:r>
    </w:p>
    <w:p w:rsidRPr="0040511F" w:rsidR="000C22CB" w:rsidP="000C22CB" w:rsidRDefault="000C22CB" w14:paraId="27FB2DA1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The QI Family of Measures directly supports </w:t>
      </w: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Question 2</w:t>
      </w: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 of the IHI Model:</w:t>
      </w:r>
    </w:p>
    <w:p w:rsidRPr="0040511F" w:rsidR="000C22CB" w:rsidP="000C22CB" w:rsidRDefault="000C22CB" w14:paraId="6A1244DD" w14:textId="77777777">
      <w:pPr>
        <w:spacing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i/>
          <w:iCs/>
          <w:kern w:val="0"/>
          <w:sz w:val="24"/>
          <w:szCs w:val="24"/>
          <w:lang w:eastAsia="en-GB"/>
          <w14:ligatures w14:val="none"/>
        </w:rPr>
        <w:t>How will we know that a change is an improvement?</w:t>
      </w:r>
    </w:p>
    <w:p w:rsidRPr="0040511F" w:rsidR="000C22CB" w:rsidP="000C22CB" w:rsidRDefault="000C22CB" w14:paraId="59E8C825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You should use them:</w:t>
      </w:r>
    </w:p>
    <w:p w:rsidRPr="0040511F" w:rsidR="000C22CB" w:rsidP="000C22CB" w:rsidRDefault="000C22CB" w14:paraId="525328EE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When setting measures at the start of a project</w:t>
      </w:r>
    </w:p>
    <w:p w:rsidRPr="0040511F" w:rsidR="000C22CB" w:rsidP="000C22CB" w:rsidRDefault="000C22CB" w14:paraId="5B56051B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During PDSA cycles to track impact</w:t>
      </w:r>
    </w:p>
    <w:p w:rsidRPr="00ED25EF" w:rsidR="000C22CB" w:rsidP="00ED25EF" w:rsidRDefault="000C22CB" w14:paraId="521260A2" w14:textId="77F405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When reviewing whether changes should be adopted or adapted</w:t>
      </w:r>
    </w:p>
    <w:p w:rsidRPr="0040511F" w:rsidR="000C22CB" w:rsidP="000C22CB" w:rsidRDefault="000C22CB" w14:paraId="26120CFB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Why the QI Family of Measures Matters</w:t>
      </w:r>
    </w:p>
    <w:p w:rsidRPr="0040511F" w:rsidR="000C22CB" w:rsidP="000C22CB" w:rsidRDefault="000C22CB" w14:paraId="1D88C2C4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The QI Family of Measures ensures that improvement:</w:t>
      </w:r>
    </w:p>
    <w:p w:rsidRPr="0040511F" w:rsidR="000C22CB" w:rsidP="000C22CB" w:rsidRDefault="000C22CB" w14:paraId="22A49AEB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Achieves the intended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outcome</w:t>
      </w:r>
      <w:proofErr w:type="gramEnd"/>
    </w:p>
    <w:p w:rsidRPr="0040511F" w:rsidR="000C22CB" w:rsidP="000C22CB" w:rsidRDefault="000C22CB" w14:paraId="1FD7E850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Improves the process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reliably</w:t>
      </w:r>
      <w:proofErr w:type="gramEnd"/>
    </w:p>
    <w:p w:rsidRPr="0040511F" w:rsidR="000C22CB" w:rsidP="000C22CB" w:rsidRDefault="000C22CB" w14:paraId="38F80EB8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Does not create new problems </w:t>
      </w:r>
      <w:proofErr w:type="gramStart"/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elsewhere</w:t>
      </w:r>
      <w:proofErr w:type="gramEnd"/>
    </w:p>
    <w:p w:rsidRPr="0040511F" w:rsidR="000C22CB" w:rsidP="32D11CEC" w:rsidRDefault="000C22CB" w14:paraId="1F597187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In the IHI Model for Improvement, it helps teams move from </w:t>
      </w: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change ideas</w:t>
      </w: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 to </w:t>
      </w:r>
      <w:r w:rsidRPr="0040511F">
        <w:rPr>
          <w:rFonts w:ascii="Arial" w:hAnsi="Arial"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evidence of improvement</w:t>
      </w:r>
      <w:r w:rsidRPr="0040511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:rsidRPr="0040511F" w:rsidR="32D11CEC" w:rsidP="32D11CEC" w:rsidRDefault="32D11CEC" w14:paraId="2389E9A5" w14:textId="529EF0DA">
      <w:pPr>
        <w:spacing w:beforeAutospacing="1" w:afterAutospacing="1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40511F" w:rsidR="4BBF8D0B" w:rsidP="32D11CEC" w:rsidRDefault="4BBF8D0B" w14:paraId="177983D4" w14:textId="1E99BEAE">
      <w:pPr>
        <w:spacing w:beforeAutospacing="1" w:afterAutospacing="1" w:line="240" w:lineRule="auto"/>
        <w:rPr>
          <w:rFonts w:ascii="Arial" w:hAnsi="Arial" w:eastAsia="Aptos" w:cs="Arial"/>
          <w:sz w:val="24"/>
          <w:szCs w:val="24"/>
        </w:rPr>
      </w:pPr>
      <w:r w:rsidRPr="0040511F">
        <w:rPr>
          <w:rFonts w:ascii="Arial" w:hAnsi="Arial" w:eastAsia="Times New Roman" w:cs="Arial"/>
          <w:sz w:val="24"/>
          <w:szCs w:val="24"/>
          <w:lang w:eastAsia="en-GB"/>
        </w:rPr>
        <w:t>Here’s a video explaining the Family of Measures</w:t>
      </w:r>
      <w:r w:rsidR="00ED25EF">
        <w:rPr>
          <w:rFonts w:ascii="Arial" w:hAnsi="Arial" w:eastAsia="Times New Roman" w:cs="Arial"/>
          <w:sz w:val="24"/>
          <w:szCs w:val="24"/>
          <w:lang w:eastAsia="en-GB"/>
        </w:rPr>
        <w:t xml:space="preserve">: </w:t>
      </w:r>
      <w:r w:rsidRPr="0040511F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hyperlink r:id="rId10">
        <w:r w:rsidRPr="0040511F">
          <w:rPr>
            <w:rStyle w:val="Hyperlink"/>
            <w:rFonts w:ascii="Arial" w:hAnsi="Arial" w:eastAsia="Aptos" w:cs="Arial"/>
            <w:sz w:val="24"/>
            <w:szCs w:val="24"/>
          </w:rPr>
          <w:t>Bitesize QI - Family of measures</w:t>
        </w:r>
      </w:hyperlink>
    </w:p>
    <w:p w:rsidRPr="0040511F" w:rsidR="01F6F86A" w:rsidP="256AB0D8" w:rsidRDefault="00ED25EF" w14:paraId="4D4F36FC" w14:textId="3E97BC3B">
      <w:pPr>
        <w:spacing w:beforeAutospacing="1" w:afterAutospacing="1" w:line="240" w:lineRule="auto"/>
        <w:rPr>
          <w:rFonts w:ascii="Arial" w:hAnsi="Arial" w:eastAsia="Aptos" w:cs="Arial"/>
          <w:sz w:val="24"/>
          <w:szCs w:val="24"/>
        </w:rPr>
      </w:pPr>
      <w:hyperlink r:id="rId11">
        <w:r w:rsidRPr="0040511F" w:rsidR="01F6F86A">
          <w:rPr>
            <w:rStyle w:val="Hyperlink"/>
            <w:rFonts w:ascii="Arial" w:hAnsi="Arial" w:eastAsia="Aptos" w:cs="Arial"/>
            <w:sz w:val="24"/>
            <w:szCs w:val="24"/>
          </w:rPr>
          <w:t>Whiteboard Family of Measures - Quality Improvement - ELFT</w:t>
        </w:r>
      </w:hyperlink>
    </w:p>
    <w:p w:rsidRPr="0040511F" w:rsidR="299791F4" w:rsidP="299791F4" w:rsidRDefault="299791F4" w14:paraId="71A30F92" w14:textId="56C7CDAA">
      <w:pPr>
        <w:spacing w:before="240" w:after="240"/>
        <w:rPr>
          <w:rFonts w:ascii="Arial" w:hAnsi="Arial" w:eastAsia="Aptos" w:cs="Arial"/>
          <w:sz w:val="24"/>
          <w:szCs w:val="24"/>
        </w:rPr>
      </w:pPr>
    </w:p>
    <w:sectPr w:rsidRPr="0040511F" w:rsidR="299791F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EFAD" w14:textId="77777777" w:rsidR="005B7821" w:rsidRDefault="005B7821">
      <w:pPr>
        <w:spacing w:after="0" w:line="240" w:lineRule="auto"/>
      </w:pPr>
      <w:r>
        <w:separator/>
      </w:r>
    </w:p>
  </w:endnote>
  <w:endnote w:type="continuationSeparator" w:id="0">
    <w:p w14:paraId="0D9738A5" w14:textId="77777777" w:rsidR="005B7821" w:rsidRDefault="005B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4C66" w14:textId="6BCB4EDC" w:rsidR="299791F4" w:rsidRDefault="0040511F" w:rsidP="299791F4">
    <w:pPr>
      <w:pStyle w:val="Footer"/>
    </w:pPr>
    <w:r>
      <w:rPr>
        <w:rFonts w:ascii="Arial" w:eastAsia="Times New Roman" w:hAnsi="Arial" w:cs="Arial"/>
        <w:noProof/>
      </w:rPr>
      <w:drawing>
        <wp:anchor distT="0" distB="0" distL="114300" distR="114300" simplePos="0" relativeHeight="251664384" behindDoc="0" locked="0" layoutInCell="1" allowOverlap="1" wp14:anchorId="719D3AF1" wp14:editId="6B773C76">
          <wp:simplePos x="0" y="0"/>
          <wp:positionH relativeFrom="page">
            <wp:align>left</wp:align>
          </wp:positionH>
          <wp:positionV relativeFrom="paragraph">
            <wp:posOffset>327660</wp:posOffset>
          </wp:positionV>
          <wp:extent cx="11752580" cy="553720"/>
          <wp:effectExtent l="0" t="0" r="127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258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75B8">
      <w:rPr>
        <w:rFonts w:ascii="Arial" w:eastAsia="Times New Roman" w:hAnsi="Arial" w:cs="Arial"/>
        <w:noProof/>
      </w:rPr>
      <w:drawing>
        <wp:anchor distT="0" distB="0" distL="114300" distR="114300" simplePos="0" relativeHeight="251662336" behindDoc="0" locked="0" layoutInCell="1" allowOverlap="1" wp14:anchorId="6BD9E07D" wp14:editId="449C9DCB">
          <wp:simplePos x="0" y="0"/>
          <wp:positionH relativeFrom="column">
            <wp:posOffset>4503420</wp:posOffset>
          </wp:positionH>
          <wp:positionV relativeFrom="page">
            <wp:posOffset>9843135</wp:posOffset>
          </wp:positionV>
          <wp:extent cx="2023745" cy="448945"/>
          <wp:effectExtent l="0" t="0" r="0" b="0"/>
          <wp:wrapSquare wrapText="bothSides"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745" cy="44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4C7F" w14:textId="77777777" w:rsidR="005B7821" w:rsidRDefault="005B7821">
      <w:pPr>
        <w:spacing w:after="0" w:line="240" w:lineRule="auto"/>
      </w:pPr>
      <w:r>
        <w:separator/>
      </w:r>
    </w:p>
  </w:footnote>
  <w:footnote w:type="continuationSeparator" w:id="0">
    <w:p w14:paraId="6821E870" w14:textId="77777777" w:rsidR="005B7821" w:rsidRDefault="005B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71FF" w14:textId="7728A228" w:rsidR="299791F4" w:rsidRDefault="00E357F4" w:rsidP="299791F4">
    <w:pPr>
      <w:pStyle w:val="Header"/>
    </w:pPr>
    <w:r w:rsidRPr="00E357F4">
      <w:drawing>
        <wp:anchor distT="0" distB="0" distL="114300" distR="114300" simplePos="0" relativeHeight="251660288" behindDoc="0" locked="0" layoutInCell="1" allowOverlap="1" wp14:anchorId="6CE1D882" wp14:editId="2EBBA2FF">
          <wp:simplePos x="0" y="0"/>
          <wp:positionH relativeFrom="column">
            <wp:posOffset>3611880</wp:posOffset>
          </wp:positionH>
          <wp:positionV relativeFrom="paragraph">
            <wp:posOffset>-342900</wp:posOffset>
          </wp:positionV>
          <wp:extent cx="923584" cy="762421"/>
          <wp:effectExtent l="0" t="0" r="0" b="0"/>
          <wp:wrapSquare wrapText="bothSides"/>
          <wp:docPr id="6" name="Picture 936625093">
            <a:extLst xmlns:a="http://schemas.openxmlformats.org/drawingml/2006/main">
              <a:ext uri="{FF2B5EF4-FFF2-40B4-BE49-F238E27FC236}">
                <a16:creationId xmlns:a16="http://schemas.microsoft.com/office/drawing/2014/main" id="{FAFD4840-FB63-A687-5320-0E284DD5DF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936625093">
                    <a:extLst>
                      <a:ext uri="{FF2B5EF4-FFF2-40B4-BE49-F238E27FC236}">
                        <a16:creationId xmlns:a16="http://schemas.microsoft.com/office/drawing/2014/main" id="{FAFD4840-FB63-A687-5320-0E284DD5DF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84" cy="762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D78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92DCD68" wp14:editId="346E9DA5">
          <wp:simplePos x="0" y="0"/>
          <wp:positionH relativeFrom="page">
            <wp:align>right</wp:align>
          </wp:positionH>
          <wp:positionV relativeFrom="paragraph">
            <wp:posOffset>-598170</wp:posOffset>
          </wp:positionV>
          <wp:extent cx="3187700" cy="143226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st Suffolk NHS Foundation Trust CMYK BL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700" cy="1432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739"/>
    <w:multiLevelType w:val="multilevel"/>
    <w:tmpl w:val="5890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36FE2"/>
    <w:multiLevelType w:val="multilevel"/>
    <w:tmpl w:val="09EE3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4829B"/>
    <w:multiLevelType w:val="hybridMultilevel"/>
    <w:tmpl w:val="C142B7D0"/>
    <w:lvl w:ilvl="0" w:tplc="25E04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80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EF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C8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64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A3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B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66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27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9A7D"/>
    <w:multiLevelType w:val="hybridMultilevel"/>
    <w:tmpl w:val="99B8AECC"/>
    <w:lvl w:ilvl="0" w:tplc="73FCF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AD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C4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A4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47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85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8E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EB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01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91"/>
    <w:multiLevelType w:val="multilevel"/>
    <w:tmpl w:val="470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C0284"/>
    <w:multiLevelType w:val="multilevel"/>
    <w:tmpl w:val="546E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B7C09"/>
    <w:multiLevelType w:val="multilevel"/>
    <w:tmpl w:val="68F8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26DE3"/>
    <w:multiLevelType w:val="multilevel"/>
    <w:tmpl w:val="E4EA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CC30B"/>
    <w:multiLevelType w:val="hybridMultilevel"/>
    <w:tmpl w:val="CC36DC2A"/>
    <w:lvl w:ilvl="0" w:tplc="EE8C1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84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E4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48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07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61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A4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47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4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3F11E"/>
    <w:multiLevelType w:val="hybridMultilevel"/>
    <w:tmpl w:val="D0C49BEE"/>
    <w:lvl w:ilvl="0" w:tplc="A9B89028">
      <w:start w:val="1"/>
      <w:numFmt w:val="decimal"/>
      <w:lvlText w:val="%1."/>
      <w:lvlJc w:val="left"/>
      <w:pPr>
        <w:ind w:left="720" w:hanging="360"/>
      </w:pPr>
    </w:lvl>
    <w:lvl w:ilvl="1" w:tplc="D0A26FFE">
      <w:start w:val="1"/>
      <w:numFmt w:val="lowerLetter"/>
      <w:lvlText w:val="%2."/>
      <w:lvlJc w:val="left"/>
      <w:pPr>
        <w:ind w:left="1440" w:hanging="360"/>
      </w:pPr>
    </w:lvl>
    <w:lvl w:ilvl="2" w:tplc="DE9A4F02">
      <w:start w:val="1"/>
      <w:numFmt w:val="lowerRoman"/>
      <w:lvlText w:val="%3."/>
      <w:lvlJc w:val="right"/>
      <w:pPr>
        <w:ind w:left="2160" w:hanging="180"/>
      </w:pPr>
    </w:lvl>
    <w:lvl w:ilvl="3" w:tplc="90827278">
      <w:start w:val="1"/>
      <w:numFmt w:val="decimal"/>
      <w:lvlText w:val="%4."/>
      <w:lvlJc w:val="left"/>
      <w:pPr>
        <w:ind w:left="2880" w:hanging="360"/>
      </w:pPr>
    </w:lvl>
    <w:lvl w:ilvl="4" w:tplc="E3CEEBF0">
      <w:start w:val="1"/>
      <w:numFmt w:val="lowerLetter"/>
      <w:lvlText w:val="%5."/>
      <w:lvlJc w:val="left"/>
      <w:pPr>
        <w:ind w:left="3600" w:hanging="360"/>
      </w:pPr>
    </w:lvl>
    <w:lvl w:ilvl="5" w:tplc="13CE1B4E">
      <w:start w:val="1"/>
      <w:numFmt w:val="lowerRoman"/>
      <w:lvlText w:val="%6."/>
      <w:lvlJc w:val="right"/>
      <w:pPr>
        <w:ind w:left="4320" w:hanging="180"/>
      </w:pPr>
    </w:lvl>
    <w:lvl w:ilvl="6" w:tplc="F23EFA5E">
      <w:start w:val="1"/>
      <w:numFmt w:val="decimal"/>
      <w:lvlText w:val="%7."/>
      <w:lvlJc w:val="left"/>
      <w:pPr>
        <w:ind w:left="5040" w:hanging="360"/>
      </w:pPr>
    </w:lvl>
    <w:lvl w:ilvl="7" w:tplc="714E5F5E">
      <w:start w:val="1"/>
      <w:numFmt w:val="lowerLetter"/>
      <w:lvlText w:val="%8."/>
      <w:lvlJc w:val="left"/>
      <w:pPr>
        <w:ind w:left="5760" w:hanging="360"/>
      </w:pPr>
    </w:lvl>
    <w:lvl w:ilvl="8" w:tplc="12AE0A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CA210"/>
    <w:multiLevelType w:val="hybridMultilevel"/>
    <w:tmpl w:val="888CFF1A"/>
    <w:lvl w:ilvl="0" w:tplc="56742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CA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6B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9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AA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4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66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8D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E8974"/>
    <w:multiLevelType w:val="hybridMultilevel"/>
    <w:tmpl w:val="1A00DD6E"/>
    <w:lvl w:ilvl="0" w:tplc="7E9A5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CA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A3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45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6D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0C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E9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06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02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BE685"/>
    <w:multiLevelType w:val="hybridMultilevel"/>
    <w:tmpl w:val="4B74EF62"/>
    <w:lvl w:ilvl="0" w:tplc="0AFE2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6F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64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01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E5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62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E6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C6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29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62F71"/>
    <w:multiLevelType w:val="multilevel"/>
    <w:tmpl w:val="A286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34C39"/>
    <w:multiLevelType w:val="multilevel"/>
    <w:tmpl w:val="FBBE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E63E90"/>
    <w:multiLevelType w:val="multilevel"/>
    <w:tmpl w:val="A9BC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E3983"/>
    <w:multiLevelType w:val="multilevel"/>
    <w:tmpl w:val="12C8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59453A"/>
    <w:multiLevelType w:val="multilevel"/>
    <w:tmpl w:val="212C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01960">
    <w:abstractNumId w:val="3"/>
  </w:num>
  <w:num w:numId="2" w16cid:durableId="444203141">
    <w:abstractNumId w:val="2"/>
  </w:num>
  <w:num w:numId="3" w16cid:durableId="1183862318">
    <w:abstractNumId w:val="9"/>
  </w:num>
  <w:num w:numId="4" w16cid:durableId="1382168169">
    <w:abstractNumId w:val="11"/>
  </w:num>
  <w:num w:numId="5" w16cid:durableId="660696024">
    <w:abstractNumId w:val="10"/>
  </w:num>
  <w:num w:numId="6" w16cid:durableId="726026128">
    <w:abstractNumId w:val="12"/>
  </w:num>
  <w:num w:numId="7" w16cid:durableId="1024941529">
    <w:abstractNumId w:val="8"/>
  </w:num>
  <w:num w:numId="8" w16cid:durableId="1173228888">
    <w:abstractNumId w:val="0"/>
  </w:num>
  <w:num w:numId="9" w16cid:durableId="782650342">
    <w:abstractNumId w:val="6"/>
  </w:num>
  <w:num w:numId="10" w16cid:durableId="2079399309">
    <w:abstractNumId w:val="15"/>
  </w:num>
  <w:num w:numId="11" w16cid:durableId="1499880281">
    <w:abstractNumId w:val="13"/>
  </w:num>
  <w:num w:numId="12" w16cid:durableId="756634716">
    <w:abstractNumId w:val="7"/>
  </w:num>
  <w:num w:numId="13" w16cid:durableId="45031051">
    <w:abstractNumId w:val="4"/>
  </w:num>
  <w:num w:numId="14" w16cid:durableId="83504036">
    <w:abstractNumId w:val="14"/>
  </w:num>
  <w:num w:numId="15" w16cid:durableId="503324402">
    <w:abstractNumId w:val="16"/>
  </w:num>
  <w:num w:numId="16" w16cid:durableId="753286534">
    <w:abstractNumId w:val="5"/>
  </w:num>
  <w:num w:numId="17" w16cid:durableId="2053529278">
    <w:abstractNumId w:val="1"/>
  </w:num>
  <w:num w:numId="18" w16cid:durableId="3989470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13"/>
    <w:rsid w:val="000C22CB"/>
    <w:rsid w:val="00294401"/>
    <w:rsid w:val="0040511F"/>
    <w:rsid w:val="005B7821"/>
    <w:rsid w:val="005E7713"/>
    <w:rsid w:val="006156ED"/>
    <w:rsid w:val="009D3823"/>
    <w:rsid w:val="00B21D78"/>
    <w:rsid w:val="00B76861"/>
    <w:rsid w:val="00DE54E0"/>
    <w:rsid w:val="00E175B8"/>
    <w:rsid w:val="00E357F4"/>
    <w:rsid w:val="00ED25EF"/>
    <w:rsid w:val="01F6F86A"/>
    <w:rsid w:val="0E1BC366"/>
    <w:rsid w:val="0E4511B6"/>
    <w:rsid w:val="179AFFE3"/>
    <w:rsid w:val="1800E6FD"/>
    <w:rsid w:val="18971297"/>
    <w:rsid w:val="1D975D5B"/>
    <w:rsid w:val="256AB0D8"/>
    <w:rsid w:val="266DF6E0"/>
    <w:rsid w:val="290734D2"/>
    <w:rsid w:val="299791F4"/>
    <w:rsid w:val="2A5AD55E"/>
    <w:rsid w:val="2D724081"/>
    <w:rsid w:val="2EE035E9"/>
    <w:rsid w:val="32D11CEC"/>
    <w:rsid w:val="36105EF8"/>
    <w:rsid w:val="364594DD"/>
    <w:rsid w:val="36C80B8A"/>
    <w:rsid w:val="38763003"/>
    <w:rsid w:val="3981A3DA"/>
    <w:rsid w:val="3D429C55"/>
    <w:rsid w:val="41A530F1"/>
    <w:rsid w:val="44B9D063"/>
    <w:rsid w:val="4BBF8D0B"/>
    <w:rsid w:val="4BC951D8"/>
    <w:rsid w:val="5002BEE8"/>
    <w:rsid w:val="5D1CB4C7"/>
    <w:rsid w:val="65248357"/>
    <w:rsid w:val="6C85046B"/>
    <w:rsid w:val="6CE21B7B"/>
    <w:rsid w:val="6DC81769"/>
    <w:rsid w:val="6E65778F"/>
    <w:rsid w:val="7661023D"/>
    <w:rsid w:val="7DE2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6ACFD"/>
  <w15:chartTrackingRefBased/>
  <w15:docId w15:val="{68DD14BD-475F-4854-8BF5-106CF266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7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E7713"/>
    <w:rPr>
      <w:color w:val="0000FF"/>
      <w:u w:val="single"/>
    </w:rPr>
  </w:style>
  <w:style w:type="paragraph" w:styleId="Header">
    <w:name w:val="header"/>
    <w:basedOn w:val="Normal"/>
    <w:uiPriority w:val="99"/>
    <w:unhideWhenUsed/>
    <w:rsid w:val="299791F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99791F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7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i.elft.nhs.uk/resource/whiteboard-family-of-measur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yKYbPJBLpH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a5196-bfaf-44fa-910f-756e7c64aa52">
      <Terms xmlns="http://schemas.microsoft.com/office/infopath/2007/PartnerControls"/>
    </lcf76f155ced4ddcb4097134ff3c332f>
    <TaxCatchAll xmlns="729c8d50-09fe-4635-969c-56b1fb558e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B35076619374EAAEB83AACAB98B39" ma:contentTypeVersion="14" ma:contentTypeDescription="Create a new document." ma:contentTypeScope="" ma:versionID="53d7bfb26c3325f32c2400517697f5c2">
  <xsd:schema xmlns:xsd="http://www.w3.org/2001/XMLSchema" xmlns:xs="http://www.w3.org/2001/XMLSchema" xmlns:p="http://schemas.microsoft.com/office/2006/metadata/properties" xmlns:ns2="18ba5196-bfaf-44fa-910f-756e7c64aa52" xmlns:ns3="729c8d50-09fe-4635-969c-56b1fb558e21" targetNamespace="http://schemas.microsoft.com/office/2006/metadata/properties" ma:root="true" ma:fieldsID="7f6dd4c5643822c07325463a2ebe117a" ns2:_="" ns3:_="">
    <xsd:import namespace="18ba5196-bfaf-44fa-910f-756e7c64aa52"/>
    <xsd:import namespace="729c8d50-09fe-4635-969c-56b1fb558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5196-bfaf-44fa-910f-756e7c64a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d21a8f-8950-478b-b51a-5ef7b084d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c8d50-09fe-4635-969c-56b1fb558e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5503df-45aa-4818-a8f0-b6ff40180540}" ma:internalName="TaxCatchAll" ma:showField="CatchAllData" ma:web="729c8d50-09fe-4635-969c-56b1fb558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34FFD-A5AF-45CC-A248-E8011D11C92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8ba5196-bfaf-44fa-910f-756e7c64aa52"/>
    <ds:schemaRef ds:uri="http://schemas.openxmlformats.org/package/2006/metadata/core-properties"/>
    <ds:schemaRef ds:uri="http://purl.org/dc/dcmitype/"/>
    <ds:schemaRef ds:uri="http://purl.org/dc/elements/1.1/"/>
    <ds:schemaRef ds:uri="729c8d50-09fe-4635-969c-56b1fb558e2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0F708B-68E8-4F80-9337-CC6199789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a5196-bfaf-44fa-910f-756e7c64aa52"/>
    <ds:schemaRef ds:uri="729c8d50-09fe-4635-969c-56b1fb558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54E11-026E-4B01-93AC-B2A957CFE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2193</Characters>
  <Application>Microsoft Office Word</Application>
  <DocSecurity>0</DocSecurity>
  <Lines>18</Lines>
  <Paragraphs>5</Paragraphs>
  <ScaleCrop>false</ScaleCrop>
  <Company>West Suffolk Hospital Foundation Trust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of measures help guide</dc:title>
  <dc:subject>
  </dc:subject>
  <dc:creator>Emma Talbot</dc:creator>
  <cp:keywords>
  </cp:keywords>
  <dc:description>
  </dc:description>
  <cp:lastModifiedBy>Lucy Richards</cp:lastModifiedBy>
  <cp:revision>13</cp:revision>
  <dcterms:created xsi:type="dcterms:W3CDTF">2025-11-18T13:16:00Z</dcterms:created>
  <dcterms:modified xsi:type="dcterms:W3CDTF">2026-03-19T11:38:59Z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0x010100CDFB35076619374EAAEB83AACAB98B39</vt:lpwstr>
  </property>
  <property fmtid="{D5CDD505-2E9C-101B-9397-08002B2CF9AE}" pid="3" name="MediaServiceImageTags">
    <vt:lpwstr/>
  </property>
</Properties>
</file>