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F7084F" w:rsidR="00D07791" w:rsidRDefault="00D07791" w14:paraId="6C23F5BB" w14:textId="3A96E57E">
      <w:pPr>
        <w:rPr>
          <w:rFonts w:ascii="Arial" w:hAnsi="Arial" w:cs="Arial"/>
          <w:sz w:val="24"/>
          <w:szCs w:val="24"/>
        </w:rPr>
      </w:pPr>
    </w:p>
    <w:p w:rsidRPr="00F7084F" w:rsidR="00D07791" w:rsidRDefault="00D07791" w14:paraId="49EEF59B" w14:textId="77777777">
      <w:pPr>
        <w:rPr>
          <w:rFonts w:ascii="Arial" w:hAnsi="Arial" w:cs="Arial"/>
          <w:sz w:val="24"/>
          <w:szCs w:val="24"/>
        </w:rPr>
      </w:pPr>
    </w:p>
    <w:p w:rsidRPr="00CF145E" w:rsidR="00CF145E" w:rsidP="00CF145E" w:rsidRDefault="00CF145E" w14:paraId="14916C85" w14:textId="77777777">
      <w:pPr>
        <w:spacing w:after="160" w:line="259" w:lineRule="auto"/>
        <w:jc w:val="center"/>
        <w:rPr>
          <w:rFonts w:asciiTheme="minorHAnsi" w:hAnsiTheme="minorHAnsi" w:eastAsiaTheme="minorHAnsi" w:cstheme="minorBidi"/>
          <w:b/>
          <w:bCs/>
          <w:kern w:val="2"/>
          <w:sz w:val="40"/>
          <w:szCs w:val="40"/>
          <w14:ligatures w14:val="standardContextual"/>
        </w:rPr>
      </w:pPr>
      <w:r w:rsidRPr="00CF145E">
        <w:rPr>
          <w:rFonts w:asciiTheme="minorHAnsi" w:hAnsiTheme="minorHAnsi" w:eastAsiaTheme="minorHAnsi" w:cstheme="minorBidi"/>
          <w:b/>
          <w:bCs/>
          <w:kern w:val="2"/>
          <w:sz w:val="40"/>
          <w:szCs w:val="40"/>
          <w14:ligatures w14:val="standardContextual"/>
        </w:rPr>
        <w:t>Sensory Processing – What is it?</w:t>
      </w:r>
    </w:p>
    <w:p w:rsidRPr="00CF145E" w:rsidR="00CF145E" w:rsidP="00CF145E" w:rsidRDefault="00CF145E" w14:paraId="29FCE30A" w14:textId="77777777">
      <w:pPr>
        <w:spacing w:after="160" w:line="259" w:lineRule="auto"/>
        <w:rPr>
          <w:rFonts w:asciiTheme="minorHAnsi" w:hAnsiTheme="minorHAnsi" w:eastAsiaTheme="minorHAnsi" w:cstheme="minorBidi"/>
          <w:kern w:val="2"/>
          <w:sz w:val="22"/>
          <w:szCs w:val="22"/>
          <w14:ligatures w14:val="standardContextual"/>
        </w:rPr>
      </w:pPr>
      <w:r w:rsidRPr="00CF145E">
        <w:rPr>
          <w:rFonts w:asciiTheme="minorHAnsi" w:hAnsiTheme="minorHAnsi" w:eastAsiaTheme="minorHAnsi" w:cstheme="minorBidi"/>
          <w:noProof/>
          <w:kern w:val="2"/>
          <w:sz w:val="22"/>
          <w:szCs w:val="22"/>
          <w14:ligatures w14:val="standardContextual"/>
        </w:rPr>
        <w:drawing>
          <wp:anchor distT="0" distB="0" distL="114300" distR="114300" simplePos="0" relativeHeight="251677696" behindDoc="1" locked="0" layoutInCell="1" allowOverlap="1" wp14:editId="35E62590" wp14:anchorId="0670F14F">
            <wp:simplePos x="0" y="0"/>
            <wp:positionH relativeFrom="margin">
              <wp:align>center</wp:align>
            </wp:positionH>
            <wp:positionV relativeFrom="paragraph">
              <wp:posOffset>752708</wp:posOffset>
            </wp:positionV>
            <wp:extent cx="3997325" cy="1083945"/>
            <wp:effectExtent l="0" t="0" r="3175" b="1905"/>
            <wp:wrapTopAndBottom/>
            <wp:docPr id="1144125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5096" name=""/>
                    <pic:cNvPicPr/>
                  </pic:nvPicPr>
                  <pic:blipFill rotWithShape="1">
                    <a:blip r:embed="rId11">
                      <a:extLst>
                        <a:ext uri="{28A0092B-C50C-407E-A947-70E740481C1C}">
                          <a14:useLocalDpi xmlns:a14="http://schemas.microsoft.com/office/drawing/2010/main" val="0"/>
                        </a:ext>
                      </a:extLst>
                    </a:blip>
                    <a:srcRect t="6104" b="1988"/>
                    <a:stretch/>
                  </pic:blipFill>
                  <pic:spPr bwMode="auto">
                    <a:xfrm>
                      <a:off x="0" y="0"/>
                      <a:ext cx="3997325" cy="108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145E">
        <w:rPr>
          <w:rFonts w:asciiTheme="minorHAnsi" w:hAnsiTheme="minorHAnsi" w:eastAsiaTheme="minorHAnsi" w:cstheme="minorBidi"/>
          <w:kern w:val="2"/>
          <w:sz w:val="22"/>
          <w:szCs w:val="22"/>
          <w14:ligatures w14:val="standardContextual"/>
        </w:rPr>
        <w:t>Sensory processing is the way our bodies receive information from our environment or from inside our body. This information travels through our nervous system to our brain to process and make sense of it. The brain will then tell the body to do something about the message. This affects the way we move, behave or respond.</w:t>
      </w:r>
    </w:p>
    <w:p w:rsidRPr="00CF145E" w:rsidR="00CF145E" w:rsidP="00CF145E" w:rsidRDefault="00CF145E" w14:paraId="659EBD5D" w14:textId="77777777">
      <w:pPr>
        <w:spacing w:after="160" w:line="259" w:lineRule="auto"/>
        <w:rPr>
          <w:rFonts w:asciiTheme="minorHAnsi" w:hAnsiTheme="minorHAnsi" w:eastAsiaTheme="minorHAnsi" w:cstheme="minorBidi"/>
          <w:kern w:val="2"/>
          <w:sz w:val="22"/>
          <w:szCs w:val="22"/>
          <w14:ligatures w14:val="standardContextual"/>
        </w:rPr>
      </w:pPr>
    </w:p>
    <w:p w:rsidRPr="00CF145E" w:rsidR="00CF145E" w:rsidP="00CF145E" w:rsidRDefault="00CF145E" w14:paraId="15D3849C" w14:textId="77777777">
      <w:pPr>
        <w:spacing w:after="160" w:line="259" w:lineRule="auto"/>
        <w:rPr>
          <w:rFonts w:asciiTheme="minorHAnsi" w:hAnsiTheme="minorHAnsi" w:eastAsiaTheme="minorHAnsi" w:cstheme="minorBidi"/>
          <w:kern w:val="2"/>
          <w:sz w:val="22"/>
          <w:szCs w:val="22"/>
          <w14:ligatures w14:val="standardContextual"/>
        </w:rPr>
      </w:pPr>
      <w:r w:rsidRPr="00CF145E">
        <w:rPr>
          <w:rFonts w:asciiTheme="minorHAnsi" w:hAnsiTheme="minorHAnsi" w:eastAsiaTheme="minorHAnsi" w:cstheme="minorBidi"/>
          <w:kern w:val="2"/>
          <w:sz w:val="22"/>
          <w:szCs w:val="22"/>
          <w14:ligatures w14:val="standardContextual"/>
        </w:rPr>
        <w:t xml:space="preserve">We have 8 sensory systems which help us notice sensory experiences in the world around us and from inside our bodies. </w:t>
      </w:r>
    </w:p>
    <w:p w:rsidRPr="00CF145E" w:rsidR="00CF145E" w:rsidP="00CF145E" w:rsidRDefault="00CF145E" w14:paraId="6E9316C2" w14:textId="77777777">
      <w:pPr>
        <w:spacing w:after="160" w:line="259" w:lineRule="auto"/>
        <w:rPr>
          <w:rFonts w:asciiTheme="minorHAnsi" w:hAnsiTheme="minorHAnsi" w:eastAsiaTheme="minorHAnsi" w:cstheme="minorBidi"/>
          <w:kern w:val="2"/>
          <w:sz w:val="22"/>
          <w:szCs w:val="22"/>
          <w14:ligatures w14:val="standardContextual"/>
        </w:rPr>
      </w:pPr>
      <w:r w:rsidRPr="00CF145E">
        <w:rPr>
          <w:rFonts w:asciiTheme="minorHAnsi" w:hAnsiTheme="minorHAnsi" w:eastAsiaTheme="minorHAnsi" w:cstheme="minorBidi"/>
          <w:kern w:val="2"/>
          <w:sz w:val="22"/>
          <w:szCs w:val="22"/>
          <w14:ligatures w14:val="standardContextual"/>
        </w:rPr>
        <w:t>Our sensory systems are: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27"/>
        <w:gridCol w:w="2392"/>
        <w:gridCol w:w="3544"/>
        <w:gridCol w:w="2363"/>
      </w:tblGrid>
      <w:tr w:rsidRPr="00CF145E" w:rsidR="00CF145E" w:rsidTr="00E62F1B" w14:paraId="4839B57A" w14:textId="77777777">
        <w:tc>
          <w:tcPr>
            <w:tcW w:w="727" w:type="dxa"/>
          </w:tcPr>
          <w:p w:rsidRPr="00CF145E" w:rsidR="00CF145E" w:rsidP="00CF145E" w:rsidRDefault="00CF145E" w14:paraId="1BDCF243" w14:textId="77777777">
            <w:pP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inline distT="0" distB="0" distL="0" distR="0" wp14:anchorId="593BD230" wp14:editId="66FB6336">
                  <wp:extent cx="317500" cy="334010"/>
                  <wp:effectExtent l="0" t="0" r="6350" b="889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rotWithShape="1">
                          <a:blip r:embed="rId12" cstate="print">
                            <a:extLst>
                              <a:ext uri="{28A0092B-C50C-407E-A947-70E740481C1C}">
                                <a14:useLocalDpi xmlns:a14="http://schemas.microsoft.com/office/drawing/2010/main" val="0"/>
                              </a:ext>
                            </a:extLst>
                          </a:blip>
                          <a:srcRect b="20259"/>
                          <a:stretch/>
                        </pic:blipFill>
                        <pic:spPr bwMode="auto">
                          <a:xfrm>
                            <a:off x="0" y="0"/>
                            <a:ext cx="317500" cy="334010"/>
                          </a:xfrm>
                          <a:prstGeom prst="rect">
                            <a:avLst/>
                          </a:prstGeom>
                          <a:ln>
                            <a:noFill/>
                          </a:ln>
                          <a:extLst>
                            <a:ext uri="{53640926-AAD7-44D8-BBD7-CCE9431645EC}">
                              <a14:shadowObscured xmlns:a14="http://schemas.microsoft.com/office/drawing/2010/main"/>
                            </a:ext>
                          </a:extLst>
                        </pic:spPr>
                      </pic:pic>
                    </a:graphicData>
                  </a:graphic>
                </wp:inline>
              </w:drawing>
            </w:r>
          </w:p>
        </w:tc>
        <w:tc>
          <w:tcPr>
            <w:tcW w:w="2392" w:type="dxa"/>
          </w:tcPr>
          <w:p w:rsidRPr="00CF145E" w:rsidR="00CF145E" w:rsidP="00CF145E" w:rsidRDefault="00CF145E" w14:paraId="0646A978"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Vision</w:t>
            </w:r>
          </w:p>
          <w:p w:rsidRPr="00CF145E" w:rsidR="00CF145E" w:rsidP="00CF145E" w:rsidRDefault="00CF145E" w14:paraId="5FE00BC0" w14:textId="77777777">
            <w:pPr>
              <w:rPr>
                <w:rFonts w:asciiTheme="minorHAnsi" w:hAnsiTheme="minorHAnsi" w:eastAsiaTheme="minorHAnsi" w:cstheme="minorBidi"/>
                <w:sz w:val="22"/>
                <w:szCs w:val="22"/>
              </w:rPr>
            </w:pPr>
          </w:p>
        </w:tc>
        <w:tc>
          <w:tcPr>
            <w:tcW w:w="3544" w:type="dxa"/>
          </w:tcPr>
          <w:p w:rsidRPr="00CF145E" w:rsidR="00CF145E" w:rsidP="00CF145E" w:rsidRDefault="00CF145E" w14:paraId="312FB691" w14:textId="77777777">
            <w:pPr>
              <w:numPr>
                <w:ilvl w:val="0"/>
                <w:numId w:val="4"/>
              </w:numPr>
              <w:contextualSpacing/>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What we see around us through our eyes</w:t>
            </w:r>
          </w:p>
        </w:tc>
        <w:tc>
          <w:tcPr>
            <w:tcW w:w="2363" w:type="dxa"/>
            <w:vMerge w:val="restart"/>
          </w:tcPr>
          <w:p w:rsidRPr="00CF145E" w:rsidR="00CF145E" w:rsidP="00CF145E" w:rsidRDefault="00CF145E" w14:paraId="0E7BAF25" w14:textId="77777777">
            <w:pP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mc:AlternateContent>
                <mc:Choice Requires="wps">
                  <w:drawing>
                    <wp:anchor distT="0" distB="0" distL="114300" distR="114300" simplePos="0" relativeHeight="251660288" behindDoc="1" locked="0" layoutInCell="1" allowOverlap="1" wp14:editId="6141DC48" wp14:anchorId="5519FE69">
                      <wp:simplePos x="0" y="0"/>
                      <wp:positionH relativeFrom="column">
                        <wp:posOffset>-41910</wp:posOffset>
                      </wp:positionH>
                      <wp:positionV relativeFrom="paragraph">
                        <wp:posOffset>94615</wp:posOffset>
                      </wp:positionV>
                      <wp:extent cx="259080" cy="2171700"/>
                      <wp:effectExtent l="0" t="0" r="26670" b="19050"/>
                      <wp:wrapSquare wrapText="bothSides"/>
                      <wp:docPr id="1095488305" name="Right Brace 7"/>
                      <wp:cNvGraphicFramePr/>
                      <a:graphic xmlns:a="http://schemas.openxmlformats.org/drawingml/2006/main">
                        <a:graphicData uri="http://schemas.microsoft.com/office/word/2010/wordprocessingShape">
                          <wps:wsp>
                            <wps:cNvSpPr/>
                            <wps:spPr>
                              <a:xfrm>
                                <a:off x="0" y="0"/>
                                <a:ext cx="259080" cy="2171700"/>
                              </a:xfrm>
                              <a:prstGeom prst="righ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filled="f" o:spt="88" adj="1800,10800" path="m,qx10800@0l10800@2qy21600@11,10800@3l10800@1qy,21600e" w14:anchorId="27353A32">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ight Brace 7" style="position:absolute;margin-left:-3.3pt;margin-top:7.45pt;width:20.4pt;height:1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Text" strokeweight="1.5pt" type="#_x0000_t88" adj="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">
                      <v:stroke joinstyle="miter"/>
                      <w10:wrap type="square"/>
                    </v:shape>
                  </w:pict>
                </mc:Fallback>
              </mc:AlternateContent>
            </w:r>
          </w:p>
          <w:p w:rsidRPr="00CF145E" w:rsidR="00CF145E" w:rsidP="00CF145E" w:rsidRDefault="00CF145E" w14:paraId="39FAE972" w14:textId="77777777">
            <w:pPr>
              <w:rPr>
                <w:rFonts w:asciiTheme="minorHAnsi" w:hAnsiTheme="minorHAnsi" w:eastAsiaTheme="minorHAnsi" w:cstheme="minorBidi"/>
                <w:sz w:val="22"/>
                <w:szCs w:val="22"/>
              </w:rPr>
            </w:pPr>
          </w:p>
          <w:p w:rsidRPr="00CF145E" w:rsidR="00CF145E" w:rsidP="00CF145E" w:rsidRDefault="00CF145E" w14:paraId="69DA8D6F" w14:textId="77777777">
            <w:pPr>
              <w:rPr>
                <w:rFonts w:asciiTheme="minorHAnsi" w:hAnsiTheme="minorHAnsi" w:eastAsiaTheme="minorHAnsi" w:cstheme="minorBidi"/>
                <w:sz w:val="22"/>
                <w:szCs w:val="22"/>
              </w:rPr>
            </w:pPr>
          </w:p>
          <w:p w:rsidRPr="00CF145E" w:rsidR="00CF145E" w:rsidP="00CF145E" w:rsidRDefault="00CF145E" w14:paraId="0070BF0F"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These sensory systems tell us about our environment.</w:t>
            </w:r>
          </w:p>
          <w:p w:rsidRPr="00CF145E" w:rsidR="00CF145E" w:rsidP="00CF145E" w:rsidRDefault="00CF145E" w14:paraId="005E4CDD"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 xml:space="preserve">They are sometimes called out </w:t>
            </w:r>
            <w:r w:rsidRPr="00CF145E">
              <w:rPr>
                <w:rFonts w:asciiTheme="minorHAnsi" w:hAnsiTheme="minorHAnsi" w:eastAsiaTheme="minorHAnsi" w:cstheme="minorBidi"/>
                <w:b/>
                <w:bCs/>
                <w:sz w:val="22"/>
                <w:szCs w:val="22"/>
              </w:rPr>
              <w:t>external sensory systems</w:t>
            </w:r>
            <w:r w:rsidRPr="00CF145E">
              <w:rPr>
                <w:rFonts w:asciiTheme="minorHAnsi" w:hAnsiTheme="minorHAnsi" w:eastAsiaTheme="minorHAnsi" w:cstheme="minorBidi"/>
                <w:sz w:val="22"/>
                <w:szCs w:val="22"/>
              </w:rPr>
              <w:t>.</w:t>
            </w:r>
          </w:p>
          <w:p w:rsidRPr="00CF145E" w:rsidR="00CF145E" w:rsidP="00CF145E" w:rsidRDefault="00CF145E" w14:paraId="3CB7666B" w14:textId="77777777">
            <w:pPr>
              <w:rPr>
                <w:rFonts w:asciiTheme="minorHAnsi" w:hAnsiTheme="minorHAnsi" w:eastAsiaTheme="minorHAnsi" w:cstheme="minorBidi"/>
                <w:sz w:val="22"/>
                <w:szCs w:val="22"/>
              </w:rPr>
            </w:pPr>
          </w:p>
          <w:p w:rsidRPr="00CF145E" w:rsidR="00CF145E" w:rsidP="00CF145E" w:rsidRDefault="00CF145E" w14:paraId="62E0FBAF" w14:textId="77777777">
            <w:pPr>
              <w:rPr>
                <w:rFonts w:asciiTheme="minorHAnsi" w:hAnsiTheme="minorHAnsi" w:eastAsiaTheme="minorHAnsi" w:cstheme="minorBidi"/>
                <w:sz w:val="22"/>
                <w:szCs w:val="22"/>
              </w:rPr>
            </w:pPr>
          </w:p>
          <w:p w:rsidRPr="00CF145E" w:rsidR="00CF145E" w:rsidP="00CF145E" w:rsidRDefault="00CF145E" w14:paraId="6C2450B9" w14:textId="77777777">
            <w:pPr>
              <w:rPr>
                <w:rFonts w:asciiTheme="minorHAnsi" w:hAnsiTheme="minorHAnsi" w:eastAsiaTheme="minorHAnsi" w:cstheme="minorBidi"/>
                <w:sz w:val="22"/>
                <w:szCs w:val="22"/>
              </w:rPr>
            </w:pPr>
          </w:p>
        </w:tc>
      </w:tr>
      <w:tr w:rsidRPr="00CF145E" w:rsidR="00CF145E" w:rsidTr="00E62F1B" w14:paraId="4FC70736" w14:textId="77777777">
        <w:tc>
          <w:tcPr>
            <w:tcW w:w="727" w:type="dxa"/>
          </w:tcPr>
          <w:p w:rsidRPr="00CF145E" w:rsidR="00CF145E" w:rsidP="00CF145E" w:rsidRDefault="00CF145E" w14:paraId="68F3F54A" w14:textId="77777777">
            <w:pP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inline distT="0" distB="0" distL="0" distR="0" wp14:anchorId="36ACA3B4" wp14:editId="758D554D">
                  <wp:extent cx="306705" cy="315595"/>
                  <wp:effectExtent l="0" t="0" r="0" b="8255"/>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pic:cNvPicPr>
                        </pic:nvPicPr>
                        <pic:blipFill rotWithShape="1">
                          <a:blip r:embed="rId13" cstate="print">
                            <a:extLst>
                              <a:ext uri="{28A0092B-C50C-407E-A947-70E740481C1C}">
                                <a14:useLocalDpi xmlns:a14="http://schemas.microsoft.com/office/drawing/2010/main" val="0"/>
                              </a:ext>
                            </a:extLst>
                          </a:blip>
                          <a:srcRect l="4000" t="2718" r="2287" b="-1"/>
                          <a:stretch/>
                        </pic:blipFill>
                        <pic:spPr bwMode="auto">
                          <a:xfrm>
                            <a:off x="0" y="0"/>
                            <a:ext cx="306705" cy="315595"/>
                          </a:xfrm>
                          <a:prstGeom prst="rect">
                            <a:avLst/>
                          </a:prstGeom>
                          <a:ln>
                            <a:noFill/>
                          </a:ln>
                          <a:extLst>
                            <a:ext uri="{53640926-AAD7-44D8-BBD7-CCE9431645EC}">
                              <a14:shadowObscured xmlns:a14="http://schemas.microsoft.com/office/drawing/2010/main"/>
                            </a:ext>
                          </a:extLst>
                        </pic:spPr>
                      </pic:pic>
                    </a:graphicData>
                  </a:graphic>
                </wp:inline>
              </w:drawing>
            </w:r>
          </w:p>
        </w:tc>
        <w:tc>
          <w:tcPr>
            <w:tcW w:w="2392" w:type="dxa"/>
          </w:tcPr>
          <w:p w:rsidRPr="00CF145E" w:rsidR="00CF145E" w:rsidP="00CF145E" w:rsidRDefault="00CF145E" w14:paraId="72160E44"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 xml:space="preserve">Sounds / hearing </w:t>
            </w:r>
          </w:p>
          <w:p w:rsidRPr="00CF145E" w:rsidR="00CF145E" w:rsidP="00CF145E" w:rsidRDefault="00CF145E" w14:paraId="532E469B" w14:textId="77777777">
            <w:pPr>
              <w:rPr>
                <w:rFonts w:asciiTheme="minorHAnsi" w:hAnsiTheme="minorHAnsi" w:eastAsiaTheme="minorHAnsi" w:cstheme="minorBidi"/>
                <w:sz w:val="22"/>
                <w:szCs w:val="22"/>
              </w:rPr>
            </w:pPr>
          </w:p>
        </w:tc>
        <w:tc>
          <w:tcPr>
            <w:tcW w:w="3544" w:type="dxa"/>
          </w:tcPr>
          <w:p w:rsidRPr="00CF145E" w:rsidR="00CF145E" w:rsidP="00CF145E" w:rsidRDefault="00CF145E" w14:paraId="3157848C" w14:textId="77777777">
            <w:pPr>
              <w:numPr>
                <w:ilvl w:val="0"/>
                <w:numId w:val="4"/>
              </w:numPr>
              <w:contextualSpacing/>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What we hear around us through our ears</w:t>
            </w:r>
          </w:p>
        </w:tc>
        <w:tc>
          <w:tcPr>
            <w:tcW w:w="2363" w:type="dxa"/>
            <w:vMerge/>
          </w:tcPr>
          <w:p w:rsidRPr="00CF145E" w:rsidR="00CF145E" w:rsidP="00CF145E" w:rsidRDefault="00CF145E" w14:paraId="0584B958" w14:textId="77777777">
            <w:pPr>
              <w:rPr>
                <w:rFonts w:asciiTheme="minorHAnsi" w:hAnsiTheme="minorHAnsi" w:eastAsiaTheme="minorHAnsi" w:cstheme="minorBidi"/>
                <w:sz w:val="22"/>
                <w:szCs w:val="22"/>
              </w:rPr>
            </w:pPr>
          </w:p>
        </w:tc>
      </w:tr>
      <w:tr w:rsidRPr="00CF145E" w:rsidR="00CF145E" w:rsidTr="00E62F1B" w14:paraId="30B947BA" w14:textId="77777777">
        <w:tc>
          <w:tcPr>
            <w:tcW w:w="727" w:type="dxa"/>
          </w:tcPr>
          <w:p w:rsidRPr="00CF145E" w:rsidR="00CF145E" w:rsidP="00CF145E" w:rsidRDefault="00CF145E" w14:paraId="216C7CD5"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inline distT="0" distB="0" distL="0" distR="0" wp14:anchorId="5E38A855" wp14:editId="3E9EA8E9">
                  <wp:extent cx="290830" cy="302895"/>
                  <wp:effectExtent l="0" t="0" r="0" b="1905"/>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rotWithShape="1">
                          <a:blip r:embed="rId14" cstate="print">
                            <a:extLst>
                              <a:ext uri="{28A0092B-C50C-407E-A947-70E740481C1C}">
                                <a14:useLocalDpi xmlns:a14="http://schemas.microsoft.com/office/drawing/2010/main" val="0"/>
                              </a:ext>
                            </a:extLst>
                          </a:blip>
                          <a:srcRect l="5988" t="2733" b="2185"/>
                          <a:stretch/>
                        </pic:blipFill>
                        <pic:spPr bwMode="auto">
                          <a:xfrm>
                            <a:off x="0" y="0"/>
                            <a:ext cx="290830" cy="302895"/>
                          </a:xfrm>
                          <a:prstGeom prst="rect">
                            <a:avLst/>
                          </a:prstGeom>
                          <a:ln>
                            <a:noFill/>
                          </a:ln>
                          <a:extLst>
                            <a:ext uri="{53640926-AAD7-44D8-BBD7-CCE9431645EC}">
                              <a14:shadowObscured xmlns:a14="http://schemas.microsoft.com/office/drawing/2010/main"/>
                            </a:ext>
                          </a:extLst>
                        </pic:spPr>
                      </pic:pic>
                    </a:graphicData>
                  </a:graphic>
                </wp:inline>
              </w:drawing>
            </w:r>
          </w:p>
        </w:tc>
        <w:tc>
          <w:tcPr>
            <w:tcW w:w="2392" w:type="dxa"/>
          </w:tcPr>
          <w:p w:rsidRPr="00CF145E" w:rsidR="00CF145E" w:rsidP="00CF145E" w:rsidRDefault="00CF145E" w14:paraId="59FDC587"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 xml:space="preserve">Taste </w:t>
            </w:r>
          </w:p>
          <w:p w:rsidRPr="00CF145E" w:rsidR="00CF145E" w:rsidP="00CF145E" w:rsidRDefault="00CF145E" w14:paraId="778FB730" w14:textId="77777777">
            <w:pPr>
              <w:rPr>
                <w:rFonts w:asciiTheme="minorHAnsi" w:hAnsiTheme="minorHAnsi" w:eastAsiaTheme="minorHAnsi" w:cstheme="minorBidi"/>
                <w:sz w:val="22"/>
                <w:szCs w:val="22"/>
              </w:rPr>
            </w:pPr>
          </w:p>
        </w:tc>
        <w:tc>
          <w:tcPr>
            <w:tcW w:w="3544" w:type="dxa"/>
          </w:tcPr>
          <w:p w:rsidRPr="00CF145E" w:rsidR="00CF145E" w:rsidP="00CF145E" w:rsidRDefault="00CF145E" w14:paraId="5F73A2E6" w14:textId="77777777">
            <w:pPr>
              <w:numPr>
                <w:ilvl w:val="0"/>
                <w:numId w:val="4"/>
              </w:numPr>
              <w:contextualSpacing/>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What we taste in our mouth</w:t>
            </w:r>
          </w:p>
        </w:tc>
        <w:tc>
          <w:tcPr>
            <w:tcW w:w="2363" w:type="dxa"/>
            <w:vMerge/>
          </w:tcPr>
          <w:p w:rsidRPr="00CF145E" w:rsidR="00CF145E" w:rsidP="00CF145E" w:rsidRDefault="00CF145E" w14:paraId="723D3222" w14:textId="77777777">
            <w:pPr>
              <w:rPr>
                <w:rFonts w:asciiTheme="minorHAnsi" w:hAnsiTheme="minorHAnsi" w:eastAsiaTheme="minorHAnsi" w:cstheme="minorBidi"/>
                <w:sz w:val="22"/>
                <w:szCs w:val="22"/>
              </w:rPr>
            </w:pPr>
          </w:p>
        </w:tc>
      </w:tr>
      <w:tr w:rsidRPr="00CF145E" w:rsidR="00CF145E" w:rsidTr="00E62F1B" w14:paraId="5C5BB2C5" w14:textId="77777777">
        <w:tc>
          <w:tcPr>
            <w:tcW w:w="727" w:type="dxa"/>
          </w:tcPr>
          <w:p w:rsidRPr="00CF145E" w:rsidR="00CF145E" w:rsidP="00CF145E" w:rsidRDefault="00CF145E" w14:paraId="4F016A55" w14:textId="77777777">
            <w:pP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inline distT="0" distB="0" distL="0" distR="0" wp14:anchorId="67C2B8ED" wp14:editId="343D4479">
                  <wp:extent cx="271145" cy="297815"/>
                  <wp:effectExtent l="0" t="0" r="0" b="6985"/>
                  <wp:docPr id="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1145" cy="297815"/>
                          </a:xfrm>
                          <a:prstGeom prst="rect">
                            <a:avLst/>
                          </a:prstGeom>
                        </pic:spPr>
                      </pic:pic>
                    </a:graphicData>
                  </a:graphic>
                </wp:inline>
              </w:drawing>
            </w:r>
          </w:p>
        </w:tc>
        <w:tc>
          <w:tcPr>
            <w:tcW w:w="2392" w:type="dxa"/>
          </w:tcPr>
          <w:p w:rsidRPr="00CF145E" w:rsidR="00CF145E" w:rsidP="00CF145E" w:rsidRDefault="00CF145E" w14:paraId="04592ED3"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Smell</w:t>
            </w:r>
          </w:p>
          <w:p w:rsidRPr="00CF145E" w:rsidR="00CF145E" w:rsidP="00CF145E" w:rsidRDefault="00CF145E" w14:paraId="6C66165D" w14:textId="77777777">
            <w:pPr>
              <w:rPr>
                <w:rFonts w:asciiTheme="minorHAnsi" w:hAnsiTheme="minorHAnsi" w:eastAsiaTheme="minorHAnsi" w:cstheme="minorBidi"/>
                <w:sz w:val="22"/>
                <w:szCs w:val="22"/>
              </w:rPr>
            </w:pPr>
          </w:p>
        </w:tc>
        <w:tc>
          <w:tcPr>
            <w:tcW w:w="3544" w:type="dxa"/>
          </w:tcPr>
          <w:p w:rsidRPr="00CF145E" w:rsidR="00CF145E" w:rsidP="00CF145E" w:rsidRDefault="00CF145E" w14:paraId="2374D317" w14:textId="77777777">
            <w:pPr>
              <w:numPr>
                <w:ilvl w:val="0"/>
                <w:numId w:val="4"/>
              </w:numPr>
              <w:contextualSpacing/>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What we smell through our nose</w:t>
            </w:r>
          </w:p>
        </w:tc>
        <w:tc>
          <w:tcPr>
            <w:tcW w:w="2363" w:type="dxa"/>
            <w:vMerge/>
          </w:tcPr>
          <w:p w:rsidRPr="00CF145E" w:rsidR="00CF145E" w:rsidP="00CF145E" w:rsidRDefault="00CF145E" w14:paraId="53D2E302" w14:textId="77777777">
            <w:pPr>
              <w:rPr>
                <w:rFonts w:asciiTheme="minorHAnsi" w:hAnsiTheme="minorHAnsi" w:eastAsiaTheme="minorHAnsi" w:cstheme="minorBidi"/>
                <w:sz w:val="22"/>
                <w:szCs w:val="22"/>
              </w:rPr>
            </w:pPr>
          </w:p>
        </w:tc>
      </w:tr>
      <w:tr w:rsidRPr="00CF145E" w:rsidR="00CF145E" w:rsidTr="00E62F1B" w14:paraId="3FA2F30C" w14:textId="77777777">
        <w:tc>
          <w:tcPr>
            <w:tcW w:w="727" w:type="dxa"/>
          </w:tcPr>
          <w:p w:rsidRPr="00CF145E" w:rsidR="00CF145E" w:rsidP="00CF145E" w:rsidRDefault="00CF145E" w14:paraId="44E610C0" w14:textId="77777777">
            <w:pP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inline distT="0" distB="0" distL="0" distR="0" wp14:anchorId="2D78B0C6" wp14:editId="0A22551B">
                  <wp:extent cx="316865" cy="340995"/>
                  <wp:effectExtent l="0" t="0" r="6985" b="1905"/>
                  <wp:docPr id="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865" cy="340995"/>
                          </a:xfrm>
                          <a:prstGeom prst="rect">
                            <a:avLst/>
                          </a:prstGeom>
                        </pic:spPr>
                      </pic:pic>
                    </a:graphicData>
                  </a:graphic>
                </wp:inline>
              </w:drawing>
            </w:r>
          </w:p>
        </w:tc>
        <w:tc>
          <w:tcPr>
            <w:tcW w:w="2392" w:type="dxa"/>
          </w:tcPr>
          <w:p w:rsidRPr="00CF145E" w:rsidR="00CF145E" w:rsidP="00CF145E" w:rsidRDefault="00CF145E" w14:paraId="491D5FC7"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Touch</w:t>
            </w:r>
          </w:p>
          <w:p w:rsidRPr="00CF145E" w:rsidR="00CF145E" w:rsidP="00CF145E" w:rsidRDefault="00CF145E" w14:paraId="06F040D2" w14:textId="77777777">
            <w:pPr>
              <w:rPr>
                <w:rFonts w:asciiTheme="minorHAnsi" w:hAnsiTheme="minorHAnsi" w:eastAsiaTheme="minorHAnsi" w:cstheme="minorBidi"/>
                <w:sz w:val="22"/>
                <w:szCs w:val="22"/>
              </w:rPr>
            </w:pPr>
          </w:p>
          <w:p w:rsidRPr="00CF145E" w:rsidR="00CF145E" w:rsidP="00CF145E" w:rsidRDefault="00CF145E" w14:paraId="49F35E81" w14:textId="77777777">
            <w:pPr>
              <w:rPr>
                <w:rFonts w:asciiTheme="minorHAnsi" w:hAnsiTheme="minorHAnsi" w:eastAsiaTheme="minorHAnsi" w:cstheme="minorBidi"/>
                <w:sz w:val="22"/>
                <w:szCs w:val="22"/>
              </w:rPr>
            </w:pPr>
          </w:p>
          <w:p w:rsidRPr="00CF145E" w:rsidR="00CF145E" w:rsidP="00CF145E" w:rsidRDefault="00CF145E" w14:paraId="187D46C5" w14:textId="77777777">
            <w:pPr>
              <w:rPr>
                <w:rFonts w:asciiTheme="minorHAnsi" w:hAnsiTheme="minorHAnsi" w:eastAsiaTheme="minorHAnsi" w:cstheme="minorBidi"/>
                <w:sz w:val="22"/>
                <w:szCs w:val="22"/>
              </w:rPr>
            </w:pPr>
          </w:p>
          <w:p w:rsidRPr="00CF145E" w:rsidR="00CF145E" w:rsidP="00CF145E" w:rsidRDefault="00CF145E" w14:paraId="1910A71F" w14:textId="77777777">
            <w:pPr>
              <w:rPr>
                <w:rFonts w:asciiTheme="minorHAnsi" w:hAnsiTheme="minorHAnsi" w:eastAsiaTheme="minorHAnsi" w:cstheme="minorBidi"/>
                <w:sz w:val="22"/>
                <w:szCs w:val="22"/>
              </w:rPr>
            </w:pPr>
          </w:p>
          <w:p w:rsidRPr="00CF145E" w:rsidR="00CF145E" w:rsidP="00CF145E" w:rsidRDefault="00CF145E" w14:paraId="2EE8028A" w14:textId="77777777">
            <w:pPr>
              <w:rPr>
                <w:rFonts w:asciiTheme="minorHAnsi" w:hAnsiTheme="minorHAnsi" w:eastAsiaTheme="minorHAnsi" w:cstheme="minorBidi"/>
                <w:sz w:val="22"/>
                <w:szCs w:val="22"/>
              </w:rPr>
            </w:pPr>
          </w:p>
        </w:tc>
        <w:tc>
          <w:tcPr>
            <w:tcW w:w="3544" w:type="dxa"/>
          </w:tcPr>
          <w:p w:rsidRPr="00CF145E" w:rsidR="00CF145E" w:rsidP="00CF145E" w:rsidRDefault="00CF145E" w14:paraId="15B63D67" w14:textId="77777777">
            <w:pPr>
              <w:numPr>
                <w:ilvl w:val="0"/>
                <w:numId w:val="4"/>
              </w:numPr>
              <w:contextualSpacing/>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 xml:space="preserve">What we feel on our skin. It helps us feel and learn from our environment. It allows us to interact with our surroundings. </w:t>
            </w:r>
          </w:p>
        </w:tc>
        <w:tc>
          <w:tcPr>
            <w:tcW w:w="2363" w:type="dxa"/>
            <w:vMerge/>
          </w:tcPr>
          <w:p w:rsidRPr="00CF145E" w:rsidR="00CF145E" w:rsidP="00CF145E" w:rsidRDefault="00CF145E" w14:paraId="0B5E6705" w14:textId="77777777">
            <w:pPr>
              <w:rPr>
                <w:rFonts w:asciiTheme="minorHAnsi" w:hAnsiTheme="minorHAnsi" w:eastAsiaTheme="minorHAnsi" w:cstheme="minorBidi"/>
                <w:sz w:val="22"/>
                <w:szCs w:val="22"/>
              </w:rPr>
            </w:pPr>
          </w:p>
        </w:tc>
      </w:tr>
      <w:tr w:rsidRPr="00CF145E" w:rsidR="00CF145E" w:rsidTr="00E62F1B" w14:paraId="1388F74D" w14:textId="77777777">
        <w:tc>
          <w:tcPr>
            <w:tcW w:w="727" w:type="dxa"/>
          </w:tcPr>
          <w:p w:rsidRPr="00CF145E" w:rsidR="00CF145E" w:rsidP="00CF145E" w:rsidRDefault="00CF145E" w14:paraId="6952F118" w14:textId="77777777">
            <w:pP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inline distT="0" distB="0" distL="0" distR="0" wp14:anchorId="6227909F" wp14:editId="22E41D39">
                  <wp:extent cx="321310" cy="315595"/>
                  <wp:effectExtent l="0" t="0" r="2540" b="8255"/>
                  <wp:docPr id="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310" cy="315595"/>
                          </a:xfrm>
                          <a:prstGeom prst="rect">
                            <a:avLst/>
                          </a:prstGeom>
                        </pic:spPr>
                      </pic:pic>
                    </a:graphicData>
                  </a:graphic>
                </wp:inline>
              </w:drawing>
            </w:r>
          </w:p>
        </w:tc>
        <w:tc>
          <w:tcPr>
            <w:tcW w:w="2392" w:type="dxa"/>
          </w:tcPr>
          <w:p w:rsidRPr="00CF145E" w:rsidR="00CF145E" w:rsidP="00CF145E" w:rsidRDefault="00CF145E" w14:paraId="2DF8087A"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Body awareness (Proprioception)</w:t>
            </w:r>
          </w:p>
          <w:p w:rsidRPr="00CF145E" w:rsidR="00CF145E" w:rsidP="00CF145E" w:rsidRDefault="00CF145E" w14:paraId="1F69F33C" w14:textId="77777777">
            <w:pPr>
              <w:rPr>
                <w:rFonts w:asciiTheme="minorHAnsi" w:hAnsiTheme="minorHAnsi" w:eastAsiaTheme="minorHAnsi" w:cstheme="minorBidi"/>
                <w:sz w:val="22"/>
                <w:szCs w:val="22"/>
              </w:rPr>
            </w:pPr>
          </w:p>
        </w:tc>
        <w:tc>
          <w:tcPr>
            <w:tcW w:w="3544" w:type="dxa"/>
          </w:tcPr>
          <w:p w:rsidRPr="00CF145E" w:rsidR="00CF145E" w:rsidP="00CF145E" w:rsidRDefault="00CF145E" w14:paraId="3EA50024" w14:textId="77777777">
            <w:pPr>
              <w:numPr>
                <w:ilvl w:val="0"/>
                <w:numId w:val="3"/>
              </w:numPr>
              <w:contextualSpacing/>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 xml:space="preserve">Messages sent from our muscles and joints helping us know how close our body is to other people and objects. </w:t>
            </w:r>
          </w:p>
        </w:tc>
        <w:tc>
          <w:tcPr>
            <w:tcW w:w="2363" w:type="dxa"/>
            <w:vMerge w:val="restart"/>
          </w:tcPr>
          <w:p w:rsidRPr="00CF145E" w:rsidR="00CF145E" w:rsidP="00CF145E" w:rsidRDefault="00CF145E" w14:paraId="5B033985" w14:textId="77777777">
            <w:pP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mc:AlternateContent>
                <mc:Choice Requires="wps">
                  <w:drawing>
                    <wp:anchor distT="0" distB="0" distL="114300" distR="114300" simplePos="0" relativeHeight="251676672" behindDoc="0" locked="0" layoutInCell="1" allowOverlap="1" wp14:editId="0D09EAA7" wp14:anchorId="2441D80B">
                      <wp:simplePos x="0" y="0"/>
                      <wp:positionH relativeFrom="column">
                        <wp:posOffset>-22860</wp:posOffset>
                      </wp:positionH>
                      <wp:positionV relativeFrom="paragraph">
                        <wp:posOffset>13970</wp:posOffset>
                      </wp:positionV>
                      <wp:extent cx="234950" cy="2162175"/>
                      <wp:effectExtent l="0" t="0" r="12700" b="28575"/>
                      <wp:wrapNone/>
                      <wp:docPr id="2073004368" name="Right Brace 7"/>
                      <wp:cNvGraphicFramePr/>
                      <a:graphic xmlns:a="http://schemas.openxmlformats.org/drawingml/2006/main">
                        <a:graphicData uri="http://schemas.microsoft.com/office/word/2010/wordprocessingShape">
                          <wps:wsp>
                            <wps:cNvSpPr/>
                            <wps:spPr>
                              <a:xfrm>
                                <a:off x="0" y="0"/>
                                <a:ext cx="234950" cy="2162175"/>
                              </a:xfrm>
                              <a:prstGeom prst="rightBrace">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7" style="position:absolute;margin-left:-1.8pt;margin-top:1.1pt;width:18.5pt;height:17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windowText" strokeweight="1.5pt" type="#_x0000_t88" adj="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" w14:anchorId="53FBC1D7">
                      <v:stroke joinstyle="miter"/>
                    </v:shape>
                  </w:pict>
                </mc:Fallback>
              </mc:AlternateContent>
            </w:r>
          </w:p>
          <w:p w:rsidRPr="00CF145E" w:rsidR="00CF145E" w:rsidP="00CF145E" w:rsidRDefault="00CF145E" w14:paraId="25C2985B" w14:textId="77777777">
            <w:pPr>
              <w:rPr>
                <w:rFonts w:asciiTheme="minorHAnsi" w:hAnsiTheme="minorHAnsi" w:eastAsiaTheme="minorHAnsi" w:cstheme="minorBidi"/>
                <w:sz w:val="22"/>
                <w:szCs w:val="22"/>
              </w:rPr>
            </w:pPr>
          </w:p>
          <w:p w:rsidRPr="00CF145E" w:rsidR="00CF145E" w:rsidP="00CF145E" w:rsidRDefault="00CF145E" w14:paraId="355BAA42" w14:textId="77777777">
            <w:pPr>
              <w:rPr>
                <w:rFonts w:asciiTheme="minorHAnsi" w:hAnsiTheme="minorHAnsi" w:eastAsiaTheme="minorHAnsi" w:cstheme="minorBidi"/>
                <w:sz w:val="22"/>
                <w:szCs w:val="22"/>
              </w:rPr>
            </w:pPr>
          </w:p>
          <w:p w:rsidRPr="00CF145E" w:rsidR="00CF145E" w:rsidP="00CF145E" w:rsidRDefault="00CF145E" w14:paraId="189F7F98" w14:textId="77777777">
            <w:pPr>
              <w:ind w:left="720"/>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These sensory systems tell us about our body.</w:t>
            </w:r>
          </w:p>
          <w:p w:rsidRPr="00CF145E" w:rsidR="00CF145E" w:rsidP="00CF145E" w:rsidRDefault="00CF145E" w14:paraId="39EEA6FC" w14:textId="77777777">
            <w:pPr>
              <w:ind w:left="720"/>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 xml:space="preserve">They are sometimes called our </w:t>
            </w:r>
            <w:r w:rsidRPr="00CF145E">
              <w:rPr>
                <w:rFonts w:asciiTheme="minorHAnsi" w:hAnsiTheme="minorHAnsi" w:eastAsiaTheme="minorHAnsi" w:cstheme="minorBidi"/>
                <w:b/>
                <w:bCs/>
                <w:sz w:val="22"/>
                <w:szCs w:val="22"/>
              </w:rPr>
              <w:t>internal sensory systems</w:t>
            </w:r>
          </w:p>
        </w:tc>
      </w:tr>
      <w:tr w:rsidRPr="00CF145E" w:rsidR="00CF145E" w:rsidTr="00E62F1B" w14:paraId="73C4CD78" w14:textId="77777777">
        <w:tc>
          <w:tcPr>
            <w:tcW w:w="727" w:type="dxa"/>
          </w:tcPr>
          <w:p w:rsidRPr="00CF145E" w:rsidR="00CF145E" w:rsidP="00CF145E" w:rsidRDefault="00CF145E" w14:paraId="08841214" w14:textId="77777777">
            <w:pP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inline distT="0" distB="0" distL="0" distR="0" wp14:anchorId="507BB52D" wp14:editId="34E25524">
                  <wp:extent cx="319405" cy="332105"/>
                  <wp:effectExtent l="0" t="0" r="4445" b="0"/>
                  <wp:docPr id="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405" cy="332105"/>
                          </a:xfrm>
                          <a:prstGeom prst="rect">
                            <a:avLst/>
                          </a:prstGeom>
                        </pic:spPr>
                      </pic:pic>
                    </a:graphicData>
                  </a:graphic>
                </wp:inline>
              </w:drawing>
            </w:r>
          </w:p>
        </w:tc>
        <w:tc>
          <w:tcPr>
            <w:tcW w:w="2392" w:type="dxa"/>
          </w:tcPr>
          <w:p w:rsidRPr="00CF145E" w:rsidR="00CF145E" w:rsidP="00CF145E" w:rsidRDefault="00CF145E" w14:paraId="4DB63938"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Movement (Vestibular)</w:t>
            </w:r>
          </w:p>
          <w:p w:rsidRPr="00CF145E" w:rsidR="00CF145E" w:rsidP="00CF145E" w:rsidRDefault="00CF145E" w14:paraId="62BDFCC6" w14:textId="77777777">
            <w:pPr>
              <w:rPr>
                <w:rFonts w:asciiTheme="minorHAnsi" w:hAnsiTheme="minorHAnsi" w:eastAsiaTheme="minorHAnsi" w:cstheme="minorBidi"/>
                <w:sz w:val="22"/>
                <w:szCs w:val="22"/>
              </w:rPr>
            </w:pPr>
          </w:p>
        </w:tc>
        <w:tc>
          <w:tcPr>
            <w:tcW w:w="3544" w:type="dxa"/>
          </w:tcPr>
          <w:p w:rsidRPr="00CF145E" w:rsidR="00CF145E" w:rsidP="00CF145E" w:rsidRDefault="00CF145E" w14:paraId="2D971332" w14:textId="77777777">
            <w:pPr>
              <w:numPr>
                <w:ilvl w:val="0"/>
                <w:numId w:val="3"/>
              </w:numPr>
              <w:contextualSpacing/>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Messages sent from inside our inner ear helping us know how fast and which way we are moving</w:t>
            </w:r>
          </w:p>
        </w:tc>
        <w:tc>
          <w:tcPr>
            <w:tcW w:w="2363" w:type="dxa"/>
            <w:vMerge/>
          </w:tcPr>
          <w:p w:rsidRPr="00CF145E" w:rsidR="00CF145E" w:rsidP="00CF145E" w:rsidRDefault="00CF145E" w14:paraId="17C821C9" w14:textId="77777777">
            <w:pPr>
              <w:rPr>
                <w:rFonts w:asciiTheme="minorHAnsi" w:hAnsiTheme="minorHAnsi" w:eastAsiaTheme="minorHAnsi" w:cstheme="minorBidi"/>
                <w:sz w:val="22"/>
                <w:szCs w:val="22"/>
              </w:rPr>
            </w:pPr>
          </w:p>
        </w:tc>
      </w:tr>
      <w:tr w:rsidRPr="00CF145E" w:rsidR="00CF145E" w:rsidTr="00E62F1B" w14:paraId="6F10EEB7" w14:textId="77777777">
        <w:tc>
          <w:tcPr>
            <w:tcW w:w="727" w:type="dxa"/>
          </w:tcPr>
          <w:p w:rsidRPr="00CF145E" w:rsidR="00CF145E" w:rsidP="00CF145E" w:rsidRDefault="00CF145E" w14:paraId="600B704C"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inline distT="0" distB="0" distL="0" distR="0" wp14:anchorId="69E91F17" wp14:editId="2F5AAD78">
                  <wp:extent cx="277071" cy="323432"/>
                  <wp:effectExtent l="0" t="0" r="8890" b="635"/>
                  <wp:docPr id="1674493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2581" t="3722" r="2181" b="18828"/>
                          <a:stretch/>
                        </pic:blipFill>
                        <pic:spPr bwMode="auto">
                          <a:xfrm>
                            <a:off x="0" y="0"/>
                            <a:ext cx="287690" cy="33582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2" w:type="dxa"/>
          </w:tcPr>
          <w:p w:rsidRPr="00CF145E" w:rsidR="00CF145E" w:rsidP="00CF145E" w:rsidRDefault="00CF145E" w14:paraId="31E00F9E" w14:textId="77777777">
            <w:pP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Internal feelings (Interoception)</w:t>
            </w:r>
          </w:p>
          <w:p w:rsidRPr="00CF145E" w:rsidR="00CF145E" w:rsidP="00CF145E" w:rsidRDefault="00CF145E" w14:paraId="7BC3EB79" w14:textId="77777777">
            <w:pPr>
              <w:rPr>
                <w:rFonts w:asciiTheme="minorHAnsi" w:hAnsiTheme="minorHAnsi" w:eastAsiaTheme="minorHAnsi" w:cstheme="minorBidi"/>
                <w:sz w:val="22"/>
                <w:szCs w:val="22"/>
              </w:rPr>
            </w:pPr>
          </w:p>
        </w:tc>
        <w:tc>
          <w:tcPr>
            <w:tcW w:w="3544" w:type="dxa"/>
          </w:tcPr>
          <w:p w:rsidRPr="00CF145E" w:rsidR="00CF145E" w:rsidP="00CF145E" w:rsidRDefault="00CF145E" w14:paraId="262D8150" w14:textId="77777777">
            <w:pPr>
              <w:numPr>
                <w:ilvl w:val="0"/>
                <w:numId w:val="3"/>
              </w:numPr>
              <w:contextualSpacing/>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Messages sent from inside our body helping us know how we feel, like feeling hungry or feeling worried</w:t>
            </w:r>
          </w:p>
        </w:tc>
        <w:tc>
          <w:tcPr>
            <w:tcW w:w="2363" w:type="dxa"/>
            <w:vMerge/>
          </w:tcPr>
          <w:p w:rsidRPr="00CF145E" w:rsidR="00CF145E" w:rsidP="00CF145E" w:rsidRDefault="00CF145E" w14:paraId="3AC69362" w14:textId="77777777">
            <w:pPr>
              <w:rPr>
                <w:rFonts w:asciiTheme="minorHAnsi" w:hAnsiTheme="minorHAnsi" w:eastAsiaTheme="minorHAnsi" w:cstheme="minorBidi"/>
                <w:sz w:val="22"/>
                <w:szCs w:val="22"/>
              </w:rPr>
            </w:pPr>
          </w:p>
        </w:tc>
      </w:tr>
    </w:tbl>
    <w:p w:rsidRPr="00CF145E" w:rsidR="00CF145E" w:rsidP="00CF145E" w:rsidRDefault="00CF145E" w14:paraId="77A2D3B2" w14:textId="77777777">
      <w:pPr>
        <w:spacing w:after="160" w:line="259" w:lineRule="auto"/>
        <w:rPr>
          <w:rFonts w:asciiTheme="minorHAnsi" w:hAnsiTheme="minorHAnsi" w:eastAsiaTheme="minorHAnsi" w:cstheme="minorBidi"/>
          <w:kern w:val="2"/>
          <w:sz w:val="22"/>
          <w:szCs w:val="22"/>
          <w14:ligatures w14:val="standardContextual"/>
        </w:rPr>
      </w:pPr>
    </w:p>
    <w:p w:rsidRPr="00CF145E" w:rsidR="00CF145E" w:rsidP="00CF145E" w:rsidRDefault="00CF145E" w14:paraId="3CA03F30" w14:textId="77777777">
      <w:pPr>
        <w:spacing w:after="160" w:line="259" w:lineRule="auto"/>
        <w:rPr>
          <w:rFonts w:asciiTheme="minorHAnsi" w:hAnsiTheme="minorHAnsi" w:eastAsiaTheme="minorHAnsi" w:cstheme="minorBidi"/>
          <w:kern w:val="2"/>
          <w:sz w:val="22"/>
          <w:szCs w:val="22"/>
          <w14:ligatures w14:val="standardContextual"/>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8"/>
        <w:gridCol w:w="4508"/>
      </w:tblGrid>
      <w:tr w:rsidRPr="00CF145E" w:rsidR="00CF145E" w:rsidTr="00E62F1B" w14:paraId="2ECE40DD" w14:textId="77777777">
        <w:tc>
          <w:tcPr>
            <w:tcW w:w="9016" w:type="dxa"/>
            <w:gridSpan w:val="2"/>
          </w:tcPr>
          <w:p w:rsidRPr="00CF145E" w:rsidR="00CF145E" w:rsidP="00CF145E" w:rsidRDefault="00CF145E" w14:paraId="525C023A" w14:textId="77777777">
            <w:pPr>
              <w:jc w:val="center"/>
              <w:rPr>
                <w:rFonts w:asciiTheme="minorHAnsi" w:hAnsiTheme="minorHAnsi" w:eastAsiaTheme="minorHAnsi" w:cstheme="minorBidi"/>
                <w:b/>
                <w:bCs/>
                <w:noProof/>
                <w:sz w:val="40"/>
                <w:szCs w:val="40"/>
              </w:rPr>
            </w:pPr>
            <w:r w:rsidRPr="00CF145E">
              <w:rPr>
                <w:rFonts w:asciiTheme="minorHAnsi" w:hAnsiTheme="minorHAnsi" w:eastAsiaTheme="minorHAnsi" w:cstheme="minorBidi"/>
                <w:b/>
                <w:bCs/>
                <w:noProof/>
                <w:sz w:val="40"/>
                <w:szCs w:val="40"/>
              </w:rPr>
              <w:lastRenderedPageBreak/>
              <w:t>How Does Sensory Procesing Happen?</w:t>
            </w:r>
          </w:p>
        </w:tc>
      </w:tr>
      <w:tr w:rsidRPr="00CF145E" w:rsidR="00CF145E" w:rsidTr="00E62F1B" w14:paraId="12A556B9" w14:textId="77777777">
        <w:tc>
          <w:tcPr>
            <w:tcW w:w="9016" w:type="dxa"/>
            <w:gridSpan w:val="2"/>
          </w:tcPr>
          <w:p w:rsidRPr="00CF145E" w:rsidR="00CF145E" w:rsidP="00CF145E" w:rsidRDefault="00CF145E" w14:paraId="399B374D" w14:textId="77777777">
            <w:pPr>
              <w:jc w:val="center"/>
              <w:rPr>
                <w:rFonts w:asciiTheme="minorHAnsi" w:hAnsiTheme="minorHAnsi" w:eastAsiaTheme="minorHAnsi" w:cstheme="minorBidi"/>
                <w:noProof/>
                <w:sz w:val="22"/>
                <w:szCs w:val="22"/>
              </w:rPr>
            </w:pPr>
          </w:p>
        </w:tc>
      </w:tr>
      <w:tr w:rsidRPr="00CF145E" w:rsidR="00CF145E" w:rsidTr="00E62F1B" w14:paraId="58A46A87" w14:textId="77777777">
        <w:tc>
          <w:tcPr>
            <w:tcW w:w="9016" w:type="dxa"/>
            <w:gridSpan w:val="2"/>
          </w:tcPr>
          <w:p w:rsidRPr="00CF145E" w:rsidR="00CF145E" w:rsidP="00CF145E" w:rsidRDefault="00CF145E" w14:paraId="6BFCB133"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anchor distT="0" distB="0" distL="114300" distR="114300" simplePos="0" relativeHeight="251666432" behindDoc="0" locked="0" layoutInCell="1" allowOverlap="1" wp14:editId="371400F6" wp14:anchorId="44BD8E97">
                  <wp:simplePos x="0" y="0"/>
                  <wp:positionH relativeFrom="column">
                    <wp:posOffset>2676525</wp:posOffset>
                  </wp:positionH>
                  <wp:positionV relativeFrom="paragraph">
                    <wp:posOffset>164888</wp:posOffset>
                  </wp:positionV>
                  <wp:extent cx="324155" cy="336761"/>
                  <wp:effectExtent l="0" t="0" r="0" b="6350"/>
                  <wp:wrapNone/>
                  <wp:docPr id="1552115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155" cy="336761"/>
                          </a:xfrm>
                          <a:prstGeom prst="rect">
                            <a:avLst/>
                          </a:prstGeom>
                        </pic:spPr>
                      </pic:pic>
                    </a:graphicData>
                  </a:graphic>
                  <wp14:sizeRelH relativeFrom="margin">
                    <wp14:pctWidth>0</wp14:pctWidth>
                  </wp14:sizeRelH>
                  <wp14:sizeRelV relativeFrom="margin">
                    <wp14:pctHeight>0</wp14:pctHeight>
                  </wp14:sizeRelV>
                </wp:anchor>
              </w:drawing>
            </w:r>
            <w:r w:rsidRPr="00CF145E">
              <w:rPr>
                <w:rFonts w:asciiTheme="minorHAnsi" w:hAnsiTheme="minorHAnsi" w:eastAsiaTheme="minorHAnsi" w:cstheme="minorBidi"/>
                <w:sz w:val="22"/>
                <w:szCs w:val="22"/>
              </w:rPr>
              <w:t>A sensory system ‘notices’ a sensory experience.</w:t>
            </w:r>
          </w:p>
          <w:p w:rsidRPr="00CF145E" w:rsidR="00CF145E" w:rsidP="00CF145E" w:rsidRDefault="00CF145E" w14:paraId="5826E1FE"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noProof/>
                <w:sz w:val="22"/>
                <w:szCs w:val="22"/>
              </w:rPr>
              <w:drawing>
                <wp:anchor distT="0" distB="0" distL="114300" distR="114300" simplePos="0" relativeHeight="251663360" behindDoc="0" locked="0" layoutInCell="1" allowOverlap="1" wp14:editId="5DF43597" wp14:anchorId="1575A97F">
                  <wp:simplePos x="0" y="0"/>
                  <wp:positionH relativeFrom="column">
                    <wp:posOffset>1578398</wp:posOffset>
                  </wp:positionH>
                  <wp:positionV relativeFrom="paragraph">
                    <wp:posOffset>10160</wp:posOffset>
                  </wp:positionV>
                  <wp:extent cx="290830" cy="302895"/>
                  <wp:effectExtent l="0" t="0" r="0" b="1905"/>
                  <wp:wrapNone/>
                  <wp:docPr id="1040649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pic:cNvPicPr>
                        </pic:nvPicPr>
                        <pic:blipFill rotWithShape="1">
                          <a:blip r:embed="rId14" cstate="print">
                            <a:extLst>
                              <a:ext uri="{28A0092B-C50C-407E-A947-70E740481C1C}">
                                <a14:useLocalDpi xmlns:a14="http://schemas.microsoft.com/office/drawing/2010/main" val="0"/>
                              </a:ext>
                            </a:extLst>
                          </a:blip>
                          <a:srcRect l="5988" t="2733" b="2185"/>
                          <a:stretch/>
                        </pic:blipFill>
                        <pic:spPr bwMode="auto">
                          <a:xfrm>
                            <a:off x="0" y="0"/>
                            <a:ext cx="290830" cy="302895"/>
                          </a:xfrm>
                          <a:prstGeom prst="rect">
                            <a:avLst/>
                          </a:prstGeom>
                          <a:ln>
                            <a:noFill/>
                          </a:ln>
                          <a:extLst>
                            <a:ext uri="{53640926-AAD7-44D8-BBD7-CCE9431645EC}">
                              <a14:shadowObscured xmlns:a14="http://schemas.microsoft.com/office/drawing/2010/main"/>
                            </a:ext>
                          </a:extLst>
                        </pic:spPr>
                      </pic:pic>
                    </a:graphicData>
                  </a:graphic>
                </wp:anchor>
              </w:drawing>
            </w:r>
            <w:r w:rsidRPr="00CF145E">
              <w:rPr>
                <w:rFonts w:asciiTheme="minorHAnsi" w:hAnsiTheme="minorHAnsi" w:eastAsiaTheme="minorHAnsi" w:cstheme="minorBidi"/>
                <w:noProof/>
                <w:sz w:val="22"/>
                <w:szCs w:val="22"/>
              </w:rPr>
              <w:drawing>
                <wp:anchor distT="0" distB="0" distL="114300" distR="114300" simplePos="0" relativeHeight="251662336" behindDoc="0" locked="0" layoutInCell="1" allowOverlap="1" wp14:editId="1363C51B" wp14:anchorId="7CB8D47E">
                  <wp:simplePos x="0" y="0"/>
                  <wp:positionH relativeFrom="column">
                    <wp:posOffset>1847850</wp:posOffset>
                  </wp:positionH>
                  <wp:positionV relativeFrom="paragraph">
                    <wp:posOffset>4445</wp:posOffset>
                  </wp:positionV>
                  <wp:extent cx="306705" cy="315595"/>
                  <wp:effectExtent l="0" t="0" r="0" b="8255"/>
                  <wp:wrapNone/>
                  <wp:docPr id="839541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pic:cNvPicPr>
                        </pic:nvPicPr>
                        <pic:blipFill rotWithShape="1">
                          <a:blip r:embed="rId13" cstate="print">
                            <a:extLst>
                              <a:ext uri="{28A0092B-C50C-407E-A947-70E740481C1C}">
                                <a14:useLocalDpi xmlns:a14="http://schemas.microsoft.com/office/drawing/2010/main" val="0"/>
                              </a:ext>
                            </a:extLst>
                          </a:blip>
                          <a:srcRect l="4000" t="2718" r="2287" b="-1"/>
                          <a:stretch/>
                        </pic:blipFill>
                        <pic:spPr bwMode="auto">
                          <a:xfrm>
                            <a:off x="0" y="0"/>
                            <a:ext cx="306705" cy="315595"/>
                          </a:xfrm>
                          <a:prstGeom prst="rect">
                            <a:avLst/>
                          </a:prstGeom>
                          <a:ln>
                            <a:noFill/>
                          </a:ln>
                          <a:extLst>
                            <a:ext uri="{53640926-AAD7-44D8-BBD7-CCE9431645EC}">
                              <a14:shadowObscured xmlns:a14="http://schemas.microsoft.com/office/drawing/2010/main"/>
                            </a:ext>
                          </a:extLst>
                        </pic:spPr>
                      </pic:pic>
                    </a:graphicData>
                  </a:graphic>
                </wp:anchor>
              </w:drawing>
            </w:r>
            <w:r w:rsidRPr="00CF145E">
              <w:rPr>
                <w:rFonts w:asciiTheme="minorHAnsi" w:hAnsiTheme="minorHAnsi" w:eastAsiaTheme="minorHAnsi" w:cstheme="minorBidi"/>
                <w:noProof/>
                <w:sz w:val="22"/>
                <w:szCs w:val="22"/>
              </w:rPr>
              <w:drawing>
                <wp:anchor distT="0" distB="0" distL="114300" distR="114300" simplePos="0" relativeHeight="251665408" behindDoc="0" locked="0" layoutInCell="1" allowOverlap="1" wp14:editId="6000A26B" wp14:anchorId="3E4B3F84">
                  <wp:simplePos x="0" y="0"/>
                  <wp:positionH relativeFrom="column">
                    <wp:posOffset>3528907</wp:posOffset>
                  </wp:positionH>
                  <wp:positionV relativeFrom="paragraph">
                    <wp:posOffset>11430</wp:posOffset>
                  </wp:positionV>
                  <wp:extent cx="275658" cy="307128"/>
                  <wp:effectExtent l="0" t="0" r="0" b="0"/>
                  <wp:wrapNone/>
                  <wp:docPr id="1488623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pic:cNvPicPr>
                        </pic:nvPicPr>
                        <pic:blipFill rotWithShape="1">
                          <a:blip r:embed="rId16" cstate="print">
                            <a:extLst>
                              <a:ext uri="{28A0092B-C50C-407E-A947-70E740481C1C}">
                                <a14:useLocalDpi xmlns:a14="http://schemas.microsoft.com/office/drawing/2010/main" val="0"/>
                              </a:ext>
                            </a:extLst>
                          </a:blip>
                          <a:srcRect l="3441"/>
                          <a:stretch/>
                        </pic:blipFill>
                        <pic:spPr bwMode="auto">
                          <a:xfrm>
                            <a:off x="0" y="0"/>
                            <a:ext cx="275658" cy="3071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145E">
              <w:rPr>
                <w:rFonts w:asciiTheme="minorHAnsi" w:hAnsiTheme="minorHAnsi" w:eastAsiaTheme="minorHAnsi" w:cstheme="minorBidi"/>
                <w:noProof/>
                <w:sz w:val="22"/>
                <w:szCs w:val="22"/>
              </w:rPr>
              <w:drawing>
                <wp:anchor distT="0" distB="0" distL="114300" distR="114300" simplePos="0" relativeHeight="251664384" behindDoc="0" locked="0" layoutInCell="1" allowOverlap="1" wp14:editId="62B94307" wp14:anchorId="46270A0C">
                  <wp:simplePos x="0" y="0"/>
                  <wp:positionH relativeFrom="column">
                    <wp:posOffset>3255857</wp:posOffset>
                  </wp:positionH>
                  <wp:positionV relativeFrom="paragraph">
                    <wp:posOffset>15240</wp:posOffset>
                  </wp:positionV>
                  <wp:extent cx="278765" cy="306070"/>
                  <wp:effectExtent l="0" t="0" r="6985" b="0"/>
                  <wp:wrapNone/>
                  <wp:docPr id="560246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765" cy="306070"/>
                          </a:xfrm>
                          <a:prstGeom prst="rect">
                            <a:avLst/>
                          </a:prstGeom>
                        </pic:spPr>
                      </pic:pic>
                    </a:graphicData>
                  </a:graphic>
                  <wp14:sizeRelH relativeFrom="margin">
                    <wp14:pctWidth>0</wp14:pctWidth>
                  </wp14:sizeRelH>
                  <wp14:sizeRelV relativeFrom="margin">
                    <wp14:pctHeight>0</wp14:pctHeight>
                  </wp14:sizeRelV>
                </wp:anchor>
              </w:drawing>
            </w:r>
            <w:r w:rsidRPr="00CF145E">
              <w:rPr>
                <w:rFonts w:asciiTheme="minorHAnsi" w:hAnsiTheme="minorHAnsi" w:eastAsiaTheme="minorHAnsi" w:cstheme="minorBidi"/>
                <w:noProof/>
                <w:sz w:val="22"/>
                <w:szCs w:val="22"/>
              </w:rPr>
              <w:drawing>
                <wp:anchor distT="0" distB="0" distL="114300" distR="114300" simplePos="0" relativeHeight="251667456" behindDoc="0" locked="0" layoutInCell="1" allowOverlap="1" wp14:editId="6F95C703" wp14:anchorId="784D471F">
                  <wp:simplePos x="0" y="0"/>
                  <wp:positionH relativeFrom="column">
                    <wp:posOffset>2995930</wp:posOffset>
                  </wp:positionH>
                  <wp:positionV relativeFrom="paragraph">
                    <wp:posOffset>3598</wp:posOffset>
                  </wp:positionV>
                  <wp:extent cx="254000" cy="308610"/>
                  <wp:effectExtent l="0" t="0" r="0" b="0"/>
                  <wp:wrapNone/>
                  <wp:docPr id="5415067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pic:cNvPicPr>
                        </pic:nvPicPr>
                        <pic:blipFill rotWithShape="1">
                          <a:blip r:embed="rId17" cstate="print">
                            <a:extLst>
                              <a:ext uri="{28A0092B-C50C-407E-A947-70E740481C1C}">
                                <a14:useLocalDpi xmlns:a14="http://schemas.microsoft.com/office/drawing/2010/main" val="0"/>
                              </a:ext>
                            </a:extLst>
                          </a:blip>
                          <a:srcRect l="12039" r="7267"/>
                          <a:stretch/>
                        </pic:blipFill>
                        <pic:spPr bwMode="auto">
                          <a:xfrm>
                            <a:off x="0" y="0"/>
                            <a:ext cx="254000" cy="308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145E">
              <w:rPr>
                <w:rFonts w:asciiTheme="minorHAnsi" w:hAnsiTheme="minorHAnsi" w:eastAsiaTheme="minorHAnsi" w:cstheme="minorBidi"/>
                <w:noProof/>
                <w:sz w:val="22"/>
                <w:szCs w:val="22"/>
              </w:rPr>
              <w:drawing>
                <wp:anchor distT="0" distB="0" distL="114300" distR="114300" simplePos="0" relativeHeight="251675648" behindDoc="0" locked="0" layoutInCell="1" allowOverlap="1" wp14:editId="642AB8DF" wp14:anchorId="06AADE9C">
                  <wp:simplePos x="0" y="0"/>
                  <wp:positionH relativeFrom="column">
                    <wp:posOffset>2424218</wp:posOffset>
                  </wp:positionH>
                  <wp:positionV relativeFrom="paragraph">
                    <wp:posOffset>7620</wp:posOffset>
                  </wp:positionV>
                  <wp:extent cx="266700" cy="311322"/>
                  <wp:effectExtent l="0" t="0" r="0" b="0"/>
                  <wp:wrapNone/>
                  <wp:docPr id="60265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581" t="3722" r="2181" b="18828"/>
                          <a:stretch/>
                        </pic:blipFill>
                        <pic:spPr bwMode="auto">
                          <a:xfrm>
                            <a:off x="0" y="0"/>
                            <a:ext cx="266700" cy="3113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145E">
              <w:rPr>
                <w:rFonts w:asciiTheme="minorHAnsi" w:hAnsiTheme="minorHAnsi" w:eastAsiaTheme="minorHAnsi" w:cstheme="minorBidi"/>
                <w:noProof/>
                <w:sz w:val="22"/>
                <w:szCs w:val="22"/>
              </w:rPr>
              <w:drawing>
                <wp:anchor distT="0" distB="0" distL="114300" distR="114300" simplePos="0" relativeHeight="251661312" behindDoc="0" locked="0" layoutInCell="1" allowOverlap="1" wp14:editId="547BBA91" wp14:anchorId="560337AD">
                  <wp:simplePos x="0" y="0"/>
                  <wp:positionH relativeFrom="column">
                    <wp:posOffset>2127250</wp:posOffset>
                  </wp:positionH>
                  <wp:positionV relativeFrom="paragraph">
                    <wp:posOffset>4445</wp:posOffset>
                  </wp:positionV>
                  <wp:extent cx="317500" cy="334010"/>
                  <wp:effectExtent l="0" t="0" r="6350" b="8890"/>
                  <wp:wrapNone/>
                  <wp:docPr id="64962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pic:cNvPicPr>
                        </pic:nvPicPr>
                        <pic:blipFill rotWithShape="1">
                          <a:blip r:embed="rId12" cstate="print">
                            <a:extLst>
                              <a:ext uri="{28A0092B-C50C-407E-A947-70E740481C1C}">
                                <a14:useLocalDpi xmlns:a14="http://schemas.microsoft.com/office/drawing/2010/main" val="0"/>
                              </a:ext>
                            </a:extLst>
                          </a:blip>
                          <a:srcRect b="20259"/>
                          <a:stretch/>
                        </pic:blipFill>
                        <pic:spPr bwMode="auto">
                          <a:xfrm>
                            <a:off x="0" y="0"/>
                            <a:ext cx="317500" cy="334010"/>
                          </a:xfrm>
                          <a:prstGeom prst="rect">
                            <a:avLst/>
                          </a:prstGeom>
                          <a:ln>
                            <a:noFill/>
                          </a:ln>
                          <a:extLst>
                            <a:ext uri="{53640926-AAD7-44D8-BBD7-CCE9431645EC}">
                              <a14:shadowObscured xmlns:a14="http://schemas.microsoft.com/office/drawing/2010/main"/>
                            </a:ext>
                          </a:extLst>
                        </pic:spPr>
                      </pic:pic>
                    </a:graphicData>
                  </a:graphic>
                </wp:anchor>
              </w:drawing>
            </w:r>
          </w:p>
          <w:p w:rsidRPr="00CF145E" w:rsidR="00CF145E" w:rsidP="00CF145E" w:rsidRDefault="00CF145E" w14:paraId="66B8BFD6" w14:textId="77777777">
            <w:pPr>
              <w:jc w:val="center"/>
              <w:rPr>
                <w:rFonts w:asciiTheme="minorHAnsi" w:hAnsiTheme="minorHAnsi" w:eastAsiaTheme="minorHAnsi" w:cstheme="minorBidi"/>
                <w:sz w:val="22"/>
                <w:szCs w:val="22"/>
              </w:rPr>
            </w:pPr>
          </w:p>
        </w:tc>
      </w:tr>
      <w:tr w:rsidRPr="00CF145E" w:rsidR="00CF145E" w:rsidTr="00E62F1B" w14:paraId="5790360D" w14:textId="77777777">
        <w:tc>
          <w:tcPr>
            <w:tcW w:w="9016" w:type="dxa"/>
            <w:gridSpan w:val="2"/>
          </w:tcPr>
          <w:p w:rsidRPr="00CF145E" w:rsidR="00CF145E" w:rsidP="00CF145E" w:rsidRDefault="00CF145E" w14:paraId="3697AB90"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b/>
                <w:bCs/>
                <w:noProof/>
                <w:sz w:val="22"/>
                <w:szCs w:val="22"/>
              </w:rPr>
              <mc:AlternateContent>
                <mc:Choice Requires="wps">
                  <w:drawing>
                    <wp:anchor distT="0" distB="0" distL="114300" distR="114300" simplePos="0" relativeHeight="251668480" behindDoc="0" locked="0" layoutInCell="1" allowOverlap="1" wp14:editId="0F2D4474" wp14:anchorId="29B13AE6">
                      <wp:simplePos x="0" y="0"/>
                      <wp:positionH relativeFrom="column">
                        <wp:posOffset>2729865</wp:posOffset>
                      </wp:positionH>
                      <wp:positionV relativeFrom="paragraph">
                        <wp:posOffset>41698</wp:posOffset>
                      </wp:positionV>
                      <wp:extent cx="0" cy="414655"/>
                      <wp:effectExtent l="57150" t="0" r="57150" b="42545"/>
                      <wp:wrapNone/>
                      <wp:docPr id="16177069" name="Straight Arrow Connector 11"/>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63EC1794">
                      <v:path fillok="f" arrowok="t" o:connecttype="none"/>
                      <o:lock v:ext="edit" shapetype="t"/>
                    </v:shapetype>
                    <v:shape id="Straight Arrow Connector 11" style="position:absolute;margin-left:214.95pt;margin-top:3.3pt;width:0;height:3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">
                      <v:stroke joinstyle="miter" endarrow="block"/>
                    </v:shape>
                  </w:pict>
                </mc:Fallback>
              </mc:AlternateContent>
            </w:r>
          </w:p>
          <w:p w:rsidRPr="00CF145E" w:rsidR="00CF145E" w:rsidP="00CF145E" w:rsidRDefault="00CF145E" w14:paraId="739D8A14" w14:textId="77777777">
            <w:pPr>
              <w:jc w:val="center"/>
              <w:rPr>
                <w:rFonts w:asciiTheme="minorHAnsi" w:hAnsiTheme="minorHAnsi" w:eastAsiaTheme="minorHAnsi" w:cstheme="minorBidi"/>
                <w:sz w:val="22"/>
                <w:szCs w:val="22"/>
              </w:rPr>
            </w:pPr>
          </w:p>
          <w:p w:rsidRPr="00CF145E" w:rsidR="00CF145E" w:rsidP="00CF145E" w:rsidRDefault="00CF145E" w14:paraId="7DC70824" w14:textId="77777777">
            <w:pPr>
              <w:jc w:val="center"/>
              <w:rPr>
                <w:rFonts w:asciiTheme="minorHAnsi" w:hAnsiTheme="minorHAnsi" w:eastAsiaTheme="minorHAnsi" w:cstheme="minorBidi"/>
                <w:sz w:val="22"/>
                <w:szCs w:val="22"/>
              </w:rPr>
            </w:pPr>
          </w:p>
        </w:tc>
      </w:tr>
      <w:tr w:rsidRPr="00CF145E" w:rsidR="00CF145E" w:rsidTr="00E62F1B" w14:paraId="4A94490A" w14:textId="77777777">
        <w:tc>
          <w:tcPr>
            <w:tcW w:w="9016" w:type="dxa"/>
            <w:gridSpan w:val="2"/>
          </w:tcPr>
          <w:p w:rsidRPr="00CF145E" w:rsidR="00CF145E" w:rsidP="00CF145E" w:rsidRDefault="00CF145E" w14:paraId="52767CFE"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When these sensory systems ‘notice’ sensory messages they send them to our brain.</w:t>
            </w:r>
          </w:p>
          <w:p w:rsidRPr="00CF145E" w:rsidR="00CF145E" w:rsidP="00CF145E" w:rsidRDefault="00CF145E" w14:paraId="26A6082C" w14:textId="77777777">
            <w:pPr>
              <w:jc w:val="center"/>
              <w:rPr>
                <w:rFonts w:asciiTheme="minorHAnsi" w:hAnsiTheme="minorHAnsi" w:eastAsiaTheme="minorHAnsi" w:cstheme="minorBidi"/>
                <w:b/>
                <w:bCs/>
                <w:sz w:val="22"/>
                <w:szCs w:val="22"/>
              </w:rPr>
            </w:pPr>
            <w:r w:rsidRPr="00CF145E">
              <w:rPr>
                <w:rFonts w:asciiTheme="minorHAnsi" w:hAnsiTheme="minorHAnsi" w:eastAsiaTheme="minorHAnsi" w:cstheme="minorBidi"/>
                <w:noProof/>
                <w:sz w:val="22"/>
                <w:szCs w:val="22"/>
              </w:rPr>
              <w:drawing>
                <wp:inline distT="0" distB="0" distL="0" distR="0" wp14:anchorId="56A7C0C6" wp14:editId="7C9B5354">
                  <wp:extent cx="914400" cy="914400"/>
                  <wp:effectExtent l="0" t="0" r="0" b="0"/>
                  <wp:docPr id="735671518" name="Graphic 1" descr="Brain in hea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58027" name="Graphic 1694458027" descr="Brain in head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14400" cy="914400"/>
                          </a:xfrm>
                          <a:prstGeom prst="rect">
                            <a:avLst/>
                          </a:prstGeom>
                        </pic:spPr>
                      </pic:pic>
                    </a:graphicData>
                  </a:graphic>
                </wp:inline>
              </w:drawing>
            </w:r>
          </w:p>
        </w:tc>
      </w:tr>
      <w:tr w:rsidRPr="00CF145E" w:rsidR="00CF145E" w:rsidTr="00E62F1B" w14:paraId="52B9164E" w14:textId="77777777">
        <w:tc>
          <w:tcPr>
            <w:tcW w:w="9016" w:type="dxa"/>
            <w:gridSpan w:val="2"/>
          </w:tcPr>
          <w:p w:rsidRPr="00CF145E" w:rsidR="00CF145E" w:rsidP="00CF145E" w:rsidRDefault="00CF145E" w14:paraId="35C2E24B" w14:textId="77777777">
            <w:pPr>
              <w:jc w:val="center"/>
              <w:rPr>
                <w:rFonts w:asciiTheme="minorHAnsi" w:hAnsiTheme="minorHAnsi" w:eastAsiaTheme="minorHAnsi" w:cstheme="minorBidi"/>
                <w:b/>
                <w:bCs/>
                <w:sz w:val="22"/>
                <w:szCs w:val="22"/>
              </w:rPr>
            </w:pPr>
            <w:r w:rsidRPr="00CF145E">
              <w:rPr>
                <w:rFonts w:asciiTheme="minorHAnsi" w:hAnsiTheme="minorHAnsi" w:eastAsiaTheme="minorHAnsi" w:cstheme="minorBidi"/>
                <w:b/>
                <w:bCs/>
                <w:noProof/>
                <w:sz w:val="22"/>
                <w:szCs w:val="22"/>
              </w:rPr>
              <mc:AlternateContent>
                <mc:Choice Requires="wps">
                  <w:drawing>
                    <wp:anchor distT="0" distB="0" distL="114300" distR="114300" simplePos="0" relativeHeight="251669504" behindDoc="0" locked="0" layoutInCell="1" allowOverlap="1" wp14:editId="2D04A3D6" wp14:anchorId="6DD8B0D4">
                      <wp:simplePos x="0" y="0"/>
                      <wp:positionH relativeFrom="column">
                        <wp:posOffset>2773468</wp:posOffset>
                      </wp:positionH>
                      <wp:positionV relativeFrom="paragraph">
                        <wp:posOffset>46990</wp:posOffset>
                      </wp:positionV>
                      <wp:extent cx="0" cy="414655"/>
                      <wp:effectExtent l="57150" t="0" r="57150" b="42545"/>
                      <wp:wrapNone/>
                      <wp:docPr id="1422434611" name="Straight Arrow Connector 11"/>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style="position:absolute;margin-left:218.4pt;margin-top:3.7pt;width:0;height:3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" w14:anchorId="73CE7583">
                      <v:stroke joinstyle="miter" endarrow="block"/>
                    </v:shape>
                  </w:pict>
                </mc:Fallback>
              </mc:AlternateContent>
            </w:r>
          </w:p>
          <w:p w:rsidRPr="00CF145E" w:rsidR="00CF145E" w:rsidP="00CF145E" w:rsidRDefault="00CF145E" w14:paraId="10703309" w14:textId="77777777">
            <w:pPr>
              <w:jc w:val="center"/>
              <w:rPr>
                <w:rFonts w:asciiTheme="minorHAnsi" w:hAnsiTheme="minorHAnsi" w:eastAsiaTheme="minorHAnsi" w:cstheme="minorBidi"/>
                <w:b/>
                <w:bCs/>
                <w:sz w:val="22"/>
                <w:szCs w:val="22"/>
              </w:rPr>
            </w:pPr>
          </w:p>
          <w:p w:rsidRPr="00CF145E" w:rsidR="00CF145E" w:rsidP="00CF145E" w:rsidRDefault="00CF145E" w14:paraId="3B62A74D" w14:textId="77777777">
            <w:pPr>
              <w:jc w:val="center"/>
              <w:rPr>
                <w:rFonts w:asciiTheme="minorHAnsi" w:hAnsiTheme="minorHAnsi" w:eastAsiaTheme="minorHAnsi" w:cstheme="minorBidi"/>
                <w:b/>
                <w:bCs/>
                <w:sz w:val="22"/>
                <w:szCs w:val="22"/>
              </w:rPr>
            </w:pPr>
          </w:p>
        </w:tc>
      </w:tr>
      <w:tr w:rsidRPr="00CF145E" w:rsidR="00CF145E" w:rsidTr="00E62F1B" w14:paraId="469C59F0" w14:textId="77777777">
        <w:tc>
          <w:tcPr>
            <w:tcW w:w="9016" w:type="dxa"/>
            <w:gridSpan w:val="2"/>
          </w:tcPr>
          <w:p w:rsidRPr="00CF145E" w:rsidR="00CF145E" w:rsidP="00CF145E" w:rsidRDefault="00CF145E" w14:paraId="2199864E"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Our brain listens to the messages and decides what it needs to do about it.</w:t>
            </w:r>
          </w:p>
          <w:p w:rsidRPr="00CF145E" w:rsidR="00CF145E" w:rsidP="00CF145E" w:rsidRDefault="00CF145E" w14:paraId="19C21B41" w14:textId="77777777">
            <w:pPr>
              <w:jc w:val="center"/>
              <w:rPr>
                <w:rFonts w:asciiTheme="minorHAnsi" w:hAnsiTheme="minorHAnsi" w:eastAsiaTheme="minorHAnsi" w:cstheme="minorBidi"/>
                <w:b/>
                <w:bCs/>
                <w:sz w:val="22"/>
                <w:szCs w:val="22"/>
              </w:rPr>
            </w:pPr>
            <w:r w:rsidRPr="00CF145E">
              <w:rPr>
                <w:rFonts w:asciiTheme="minorHAnsi" w:hAnsiTheme="minorHAnsi" w:eastAsiaTheme="minorHAnsi" w:cstheme="minorBidi"/>
                <w:noProof/>
                <w:sz w:val="22"/>
                <w:szCs w:val="22"/>
              </w:rPr>
              <w:drawing>
                <wp:inline distT="0" distB="0" distL="0" distR="0" wp14:anchorId="260E1519" wp14:editId="054C1715">
                  <wp:extent cx="914400" cy="914400"/>
                  <wp:effectExtent l="0" t="0" r="0" b="0"/>
                  <wp:docPr id="2125112978" name="Graphic 2" descr="Thou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57463" name="Graphic 950957463" descr="Though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914400" cy="914400"/>
                          </a:xfrm>
                          <a:prstGeom prst="rect">
                            <a:avLst/>
                          </a:prstGeom>
                        </pic:spPr>
                      </pic:pic>
                    </a:graphicData>
                  </a:graphic>
                </wp:inline>
              </w:drawing>
            </w:r>
          </w:p>
        </w:tc>
      </w:tr>
      <w:tr w:rsidRPr="00CF145E" w:rsidR="00CF145E" w:rsidTr="00E62F1B" w14:paraId="48D5E086" w14:textId="77777777">
        <w:tc>
          <w:tcPr>
            <w:tcW w:w="9016" w:type="dxa"/>
            <w:gridSpan w:val="2"/>
          </w:tcPr>
          <w:p w:rsidRPr="00CF145E" w:rsidR="00CF145E" w:rsidP="00CF145E" w:rsidRDefault="00CF145E" w14:paraId="77333768" w14:textId="77777777">
            <w:pPr>
              <w:jc w:val="center"/>
              <w:rPr>
                <w:rFonts w:asciiTheme="minorHAnsi" w:hAnsiTheme="minorHAnsi" w:eastAsiaTheme="minorHAnsi" w:cstheme="minorBidi"/>
                <w:b/>
                <w:bCs/>
                <w:sz w:val="22"/>
                <w:szCs w:val="22"/>
              </w:rPr>
            </w:pPr>
            <w:r w:rsidRPr="00CF145E">
              <w:rPr>
                <w:rFonts w:asciiTheme="minorHAnsi" w:hAnsiTheme="minorHAnsi" w:eastAsiaTheme="minorHAnsi" w:cstheme="minorBidi"/>
                <w:b/>
                <w:bCs/>
                <w:noProof/>
                <w:sz w:val="22"/>
                <w:szCs w:val="22"/>
              </w:rPr>
              <mc:AlternateContent>
                <mc:Choice Requires="wps">
                  <w:drawing>
                    <wp:anchor distT="0" distB="0" distL="114300" distR="114300" simplePos="0" relativeHeight="251670528" behindDoc="0" locked="0" layoutInCell="1" allowOverlap="1" wp14:editId="4A9EEC03" wp14:anchorId="531E408B">
                      <wp:simplePos x="0" y="0"/>
                      <wp:positionH relativeFrom="column">
                        <wp:posOffset>1933998</wp:posOffset>
                      </wp:positionH>
                      <wp:positionV relativeFrom="paragraph">
                        <wp:posOffset>54610</wp:posOffset>
                      </wp:positionV>
                      <wp:extent cx="810260" cy="431165"/>
                      <wp:effectExtent l="38100" t="19050" r="27940" b="45085"/>
                      <wp:wrapNone/>
                      <wp:docPr id="1880579947" name="Straight Arrow Connector 11"/>
                      <wp:cNvGraphicFramePr/>
                      <a:graphic xmlns:a="http://schemas.openxmlformats.org/drawingml/2006/main">
                        <a:graphicData uri="http://schemas.microsoft.com/office/word/2010/wordprocessingShape">
                          <wps:wsp>
                            <wps:cNvCnPr/>
                            <wps:spPr>
                              <a:xfrm flipH="1">
                                <a:off x="0" y="0"/>
                                <a:ext cx="810260" cy="431165"/>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style="position:absolute;margin-left:152.3pt;margin-top:4.3pt;width:63.8pt;height:33.9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" w14:anchorId="3FCBAF0F">
                      <v:stroke joinstyle="miter" endarrow="block"/>
                    </v:shape>
                  </w:pict>
                </mc:Fallback>
              </mc:AlternateContent>
            </w:r>
            <w:r w:rsidRPr="00CF145E">
              <w:rPr>
                <w:rFonts w:asciiTheme="minorHAnsi" w:hAnsiTheme="minorHAnsi" w:eastAsiaTheme="minorHAnsi" w:cstheme="minorBidi"/>
                <w:b/>
                <w:bCs/>
                <w:noProof/>
                <w:sz w:val="22"/>
                <w:szCs w:val="22"/>
              </w:rPr>
              <mc:AlternateContent>
                <mc:Choice Requires="wps">
                  <w:drawing>
                    <wp:anchor distT="0" distB="0" distL="114300" distR="114300" simplePos="0" relativeHeight="251671552" behindDoc="0" locked="0" layoutInCell="1" allowOverlap="1" wp14:editId="683659C9" wp14:anchorId="4DD10EEC">
                      <wp:simplePos x="0" y="0"/>
                      <wp:positionH relativeFrom="column">
                        <wp:posOffset>2825538</wp:posOffset>
                      </wp:positionH>
                      <wp:positionV relativeFrom="paragraph">
                        <wp:posOffset>50800</wp:posOffset>
                      </wp:positionV>
                      <wp:extent cx="641350" cy="440055"/>
                      <wp:effectExtent l="19050" t="19050" r="63500" b="55245"/>
                      <wp:wrapNone/>
                      <wp:docPr id="492212686" name="Straight Arrow Connector 11"/>
                      <wp:cNvGraphicFramePr/>
                      <a:graphic xmlns:a="http://schemas.openxmlformats.org/drawingml/2006/main">
                        <a:graphicData uri="http://schemas.microsoft.com/office/word/2010/wordprocessingShape">
                          <wps:wsp>
                            <wps:cNvCnPr/>
                            <wps:spPr>
                              <a:xfrm>
                                <a:off x="0" y="0"/>
                                <a:ext cx="641350" cy="440055"/>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style="position:absolute;margin-left:222.5pt;margin-top:4pt;width:50.5pt;height:34.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" w14:anchorId="3B03CC89">
                      <v:stroke joinstyle="miter" endarrow="block"/>
                    </v:shape>
                  </w:pict>
                </mc:Fallback>
              </mc:AlternateContent>
            </w:r>
          </w:p>
          <w:p w:rsidRPr="00CF145E" w:rsidR="00CF145E" w:rsidP="00CF145E" w:rsidRDefault="00CF145E" w14:paraId="02E18E37" w14:textId="77777777">
            <w:pPr>
              <w:jc w:val="center"/>
              <w:rPr>
                <w:rFonts w:asciiTheme="minorHAnsi" w:hAnsiTheme="minorHAnsi" w:eastAsiaTheme="minorHAnsi" w:cstheme="minorBidi"/>
                <w:b/>
                <w:bCs/>
                <w:sz w:val="22"/>
                <w:szCs w:val="22"/>
              </w:rPr>
            </w:pPr>
          </w:p>
          <w:p w:rsidRPr="00CF145E" w:rsidR="00CF145E" w:rsidP="00CF145E" w:rsidRDefault="00CF145E" w14:paraId="22198A28" w14:textId="77777777">
            <w:pPr>
              <w:jc w:val="center"/>
              <w:rPr>
                <w:rFonts w:asciiTheme="minorHAnsi" w:hAnsiTheme="minorHAnsi" w:eastAsiaTheme="minorHAnsi" w:cstheme="minorBidi"/>
                <w:b/>
                <w:bCs/>
                <w:sz w:val="22"/>
                <w:szCs w:val="22"/>
              </w:rPr>
            </w:pPr>
          </w:p>
        </w:tc>
      </w:tr>
      <w:tr w:rsidRPr="00CF145E" w:rsidR="00CF145E" w:rsidTr="00E62F1B" w14:paraId="1BF69E84" w14:textId="77777777">
        <w:tc>
          <w:tcPr>
            <w:tcW w:w="4508" w:type="dxa"/>
          </w:tcPr>
          <w:p w:rsidRPr="00CF145E" w:rsidR="00CF145E" w:rsidP="00CF145E" w:rsidRDefault="00CF145E" w14:paraId="501343CE"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Sometimes our brain might respond really quickly (this might be referred to as being hypersensitive).</w:t>
            </w:r>
          </w:p>
          <w:p w:rsidRPr="00CF145E" w:rsidR="00CF145E" w:rsidP="00CF145E" w:rsidRDefault="00CF145E" w14:paraId="0E1D087C" w14:textId="77777777">
            <w:pPr>
              <w:jc w:val="center"/>
              <w:rPr>
                <w:rFonts w:asciiTheme="minorHAnsi" w:hAnsiTheme="minorHAnsi" w:eastAsiaTheme="minorHAnsi" w:cstheme="minorBidi"/>
                <w:b/>
                <w:bCs/>
                <w:sz w:val="22"/>
                <w:szCs w:val="22"/>
              </w:rPr>
            </w:pPr>
            <w:r w:rsidRPr="00CF145E">
              <w:rPr>
                <w:rFonts w:asciiTheme="minorHAnsi" w:hAnsiTheme="minorHAnsi" w:eastAsiaTheme="minorHAnsi" w:cstheme="minorBidi"/>
                <w:b/>
                <w:bCs/>
                <w:noProof/>
                <w:sz w:val="22"/>
                <w:szCs w:val="22"/>
              </w:rPr>
              <mc:AlternateContent>
                <mc:Choice Requires="wps">
                  <w:drawing>
                    <wp:anchor distT="0" distB="0" distL="114300" distR="114300" simplePos="0" relativeHeight="251673600" behindDoc="0" locked="0" layoutInCell="1" allowOverlap="1" wp14:editId="363F6879" wp14:anchorId="081F5CFF">
                      <wp:simplePos x="0" y="0"/>
                      <wp:positionH relativeFrom="column">
                        <wp:posOffset>1300057</wp:posOffset>
                      </wp:positionH>
                      <wp:positionV relativeFrom="paragraph">
                        <wp:posOffset>785283</wp:posOffset>
                      </wp:positionV>
                      <wp:extent cx="1435946" cy="573617"/>
                      <wp:effectExtent l="19050" t="19050" r="50165" b="55245"/>
                      <wp:wrapNone/>
                      <wp:docPr id="516854552" name="Straight Arrow Connector 11"/>
                      <wp:cNvGraphicFramePr/>
                      <a:graphic xmlns:a="http://schemas.openxmlformats.org/drawingml/2006/main">
                        <a:graphicData uri="http://schemas.microsoft.com/office/word/2010/wordprocessingShape">
                          <wps:wsp>
                            <wps:cNvCnPr/>
                            <wps:spPr>
                              <a:xfrm>
                                <a:off x="0" y="0"/>
                                <a:ext cx="1435946" cy="573617"/>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style="position:absolute;margin-left:102.35pt;margin-top:61.85pt;width:113.05pt;height:45.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" w14:anchorId="7FC25C0B">
                      <v:stroke joinstyle="miter" endarrow="block"/>
                    </v:shape>
                  </w:pict>
                </mc:Fallback>
              </mc:AlternateContent>
            </w:r>
            <w:r w:rsidRPr="00CF145E">
              <w:rPr>
                <w:rFonts w:asciiTheme="minorHAnsi" w:hAnsiTheme="minorHAnsi" w:eastAsiaTheme="minorHAnsi" w:cstheme="minorBidi"/>
                <w:noProof/>
                <w:sz w:val="22"/>
                <w:szCs w:val="22"/>
              </w:rPr>
              <w:drawing>
                <wp:inline distT="0" distB="0" distL="0" distR="0" wp14:anchorId="3997A886" wp14:editId="0A28E9DC">
                  <wp:extent cx="914400" cy="914400"/>
                  <wp:effectExtent l="0" t="0" r="0" b="0"/>
                  <wp:docPr id="759668731" name="Graphic 3" descr="Race C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49601" name="Graphic 1424649601" descr="Race Car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tc>
        <w:tc>
          <w:tcPr>
            <w:tcW w:w="4508" w:type="dxa"/>
          </w:tcPr>
          <w:p w:rsidRPr="00CF145E" w:rsidR="00CF145E" w:rsidP="00CF145E" w:rsidRDefault="00CF145E" w14:paraId="0ADB3DF0"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Other times it might respond slowly or not at all (this might be referred to as being hyposensitive).</w:t>
            </w:r>
          </w:p>
          <w:p w:rsidRPr="00CF145E" w:rsidR="00CF145E" w:rsidP="00CF145E" w:rsidRDefault="00CF145E" w14:paraId="17E3DF34" w14:textId="77777777">
            <w:pPr>
              <w:jc w:val="center"/>
              <w:rPr>
                <w:rFonts w:asciiTheme="minorHAnsi" w:hAnsiTheme="minorHAnsi" w:eastAsiaTheme="minorHAnsi" w:cstheme="minorBidi"/>
                <w:b/>
                <w:bCs/>
                <w:sz w:val="22"/>
                <w:szCs w:val="22"/>
              </w:rPr>
            </w:pPr>
            <w:r w:rsidRPr="00CF145E">
              <w:rPr>
                <w:rFonts w:asciiTheme="minorHAnsi" w:hAnsiTheme="minorHAnsi" w:eastAsiaTheme="minorHAnsi" w:cstheme="minorBidi"/>
                <w:b/>
                <w:bCs/>
                <w:noProof/>
                <w:sz w:val="22"/>
                <w:szCs w:val="22"/>
              </w:rPr>
              <mc:AlternateContent>
                <mc:Choice Requires="wps">
                  <w:drawing>
                    <wp:anchor distT="0" distB="0" distL="114300" distR="114300" simplePos="0" relativeHeight="251672576" behindDoc="0" locked="0" layoutInCell="1" allowOverlap="1" wp14:editId="47BD64C7" wp14:anchorId="5EA053D8">
                      <wp:simplePos x="0" y="0"/>
                      <wp:positionH relativeFrom="column">
                        <wp:posOffset>-35560</wp:posOffset>
                      </wp:positionH>
                      <wp:positionV relativeFrom="paragraph">
                        <wp:posOffset>781050</wp:posOffset>
                      </wp:positionV>
                      <wp:extent cx="1333500" cy="570865"/>
                      <wp:effectExtent l="38100" t="19050" r="19050" b="57785"/>
                      <wp:wrapNone/>
                      <wp:docPr id="1956762066" name="Straight Arrow Connector 11"/>
                      <wp:cNvGraphicFramePr/>
                      <a:graphic xmlns:a="http://schemas.openxmlformats.org/drawingml/2006/main">
                        <a:graphicData uri="http://schemas.microsoft.com/office/word/2010/wordprocessingShape">
                          <wps:wsp>
                            <wps:cNvCnPr/>
                            <wps:spPr>
                              <a:xfrm flipH="1">
                                <a:off x="0" y="0"/>
                                <a:ext cx="1333500" cy="570865"/>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style="position:absolute;margin-left:-2.8pt;margin-top:61.5pt;width:105pt;height:44.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" w14:anchorId="641AF8EA">
                      <v:stroke joinstyle="miter" endarrow="block"/>
                    </v:shape>
                  </w:pict>
                </mc:Fallback>
              </mc:AlternateContent>
            </w:r>
            <w:r w:rsidRPr="00CF145E">
              <w:rPr>
                <w:rFonts w:asciiTheme="minorHAnsi" w:hAnsiTheme="minorHAnsi" w:eastAsiaTheme="minorHAnsi" w:cstheme="minorBidi"/>
                <w:noProof/>
                <w:sz w:val="22"/>
                <w:szCs w:val="22"/>
              </w:rPr>
              <w:drawing>
                <wp:inline distT="0" distB="0" distL="0" distR="0" wp14:anchorId="47D001EE" wp14:editId="11E6E6EC">
                  <wp:extent cx="914400" cy="914400"/>
                  <wp:effectExtent l="0" t="0" r="0" b="0"/>
                  <wp:docPr id="1505869625" name="Graphic 5" descr="Sn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01049" name="Graphic 179001049" descr="Snail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914400" cy="914400"/>
                          </a:xfrm>
                          <a:prstGeom prst="rect">
                            <a:avLst/>
                          </a:prstGeom>
                        </pic:spPr>
                      </pic:pic>
                    </a:graphicData>
                  </a:graphic>
                </wp:inline>
              </w:drawing>
            </w:r>
          </w:p>
        </w:tc>
      </w:tr>
      <w:tr w:rsidRPr="00CF145E" w:rsidR="00CF145E" w:rsidTr="00E62F1B" w14:paraId="5FC800FA" w14:textId="77777777">
        <w:tc>
          <w:tcPr>
            <w:tcW w:w="9016" w:type="dxa"/>
            <w:gridSpan w:val="2"/>
          </w:tcPr>
          <w:p w:rsidRPr="00CF145E" w:rsidR="00CF145E" w:rsidP="00CF145E" w:rsidRDefault="00CF145E" w14:paraId="5F2BF283" w14:textId="77777777">
            <w:pPr>
              <w:jc w:val="center"/>
              <w:rPr>
                <w:rFonts w:asciiTheme="minorHAnsi" w:hAnsiTheme="minorHAnsi" w:eastAsiaTheme="minorHAnsi" w:cstheme="minorBidi"/>
                <w:b/>
                <w:bCs/>
                <w:sz w:val="22"/>
                <w:szCs w:val="22"/>
              </w:rPr>
            </w:pPr>
          </w:p>
          <w:p w:rsidRPr="00CF145E" w:rsidR="00CF145E" w:rsidP="00CF145E" w:rsidRDefault="00CF145E" w14:paraId="34036D26" w14:textId="77777777">
            <w:pPr>
              <w:jc w:val="center"/>
              <w:rPr>
                <w:rFonts w:asciiTheme="minorHAnsi" w:hAnsiTheme="minorHAnsi" w:eastAsiaTheme="minorHAnsi" w:cstheme="minorBidi"/>
                <w:b/>
                <w:bCs/>
                <w:sz w:val="22"/>
                <w:szCs w:val="22"/>
              </w:rPr>
            </w:pPr>
          </w:p>
          <w:p w:rsidRPr="00CF145E" w:rsidR="00CF145E" w:rsidP="00CF145E" w:rsidRDefault="00CF145E" w14:paraId="027F1151" w14:textId="77777777">
            <w:pPr>
              <w:jc w:val="center"/>
              <w:rPr>
                <w:rFonts w:asciiTheme="minorHAnsi" w:hAnsiTheme="minorHAnsi" w:eastAsiaTheme="minorHAnsi" w:cstheme="minorBidi"/>
                <w:b/>
                <w:bCs/>
                <w:sz w:val="22"/>
                <w:szCs w:val="22"/>
              </w:rPr>
            </w:pPr>
          </w:p>
        </w:tc>
      </w:tr>
      <w:tr w:rsidRPr="00CF145E" w:rsidR="00CF145E" w:rsidTr="00E62F1B" w14:paraId="06590781" w14:textId="77777777">
        <w:tc>
          <w:tcPr>
            <w:tcW w:w="9016" w:type="dxa"/>
            <w:gridSpan w:val="2"/>
          </w:tcPr>
          <w:p w:rsidRPr="00CF145E" w:rsidR="00CF145E" w:rsidP="00CF145E" w:rsidRDefault="00CF145E" w14:paraId="16DA6BA4"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Depending on how the brain responds depends on whether we may like or dislike the sensation.</w:t>
            </w:r>
          </w:p>
          <w:p w:rsidRPr="00CF145E" w:rsidR="00CF145E" w:rsidP="00CF145E" w:rsidRDefault="00CF145E" w14:paraId="54601D83" w14:textId="77777777">
            <w:pPr>
              <w:jc w:val="center"/>
              <w:rPr>
                <w:rFonts w:asciiTheme="minorHAnsi" w:hAnsiTheme="minorHAnsi" w:eastAsiaTheme="minorHAnsi" w:cstheme="minorBidi"/>
                <w:b/>
                <w:bCs/>
                <w:sz w:val="22"/>
                <w:szCs w:val="22"/>
              </w:rPr>
            </w:pPr>
            <w:r w:rsidRPr="00CF145E">
              <w:rPr>
                <w:rFonts w:asciiTheme="minorHAnsi" w:hAnsiTheme="minorHAnsi" w:eastAsiaTheme="minorHAnsi" w:cstheme="minorBidi"/>
                <w:noProof/>
                <w:sz w:val="22"/>
                <w:szCs w:val="22"/>
              </w:rPr>
              <w:drawing>
                <wp:inline distT="0" distB="0" distL="0" distR="0" wp14:anchorId="6235AEF1" wp14:editId="40855122">
                  <wp:extent cx="440267" cy="440267"/>
                  <wp:effectExtent l="0" t="0" r="0" b="0"/>
                  <wp:docPr id="1723721374" name="Graphic 8"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88417" name="Graphic 959888417" descr="Thumbs up sign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43946" cy="443946"/>
                          </a:xfrm>
                          <a:prstGeom prst="rect">
                            <a:avLst/>
                          </a:prstGeom>
                        </pic:spPr>
                      </pic:pic>
                    </a:graphicData>
                  </a:graphic>
                </wp:inline>
              </w:drawing>
            </w:r>
            <w:r w:rsidRPr="00CF145E">
              <w:rPr>
                <w:rFonts w:asciiTheme="minorHAnsi" w:hAnsiTheme="minorHAnsi" w:eastAsiaTheme="minorHAnsi" w:cstheme="minorBidi"/>
                <w:noProof/>
                <w:sz w:val="22"/>
                <w:szCs w:val="22"/>
              </w:rPr>
              <w:drawing>
                <wp:inline distT="0" distB="0" distL="0" distR="0" wp14:anchorId="5586494F" wp14:editId="1BB7523D">
                  <wp:extent cx="473710" cy="473710"/>
                  <wp:effectExtent l="0" t="0" r="0" b="0"/>
                  <wp:docPr id="2872409" name="Graphic 9" descr="Thumbs D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41844" name="Graphic 1327341844" descr="Thumbs Down with solid fill"/>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478766" cy="478766"/>
                          </a:xfrm>
                          <a:prstGeom prst="rect">
                            <a:avLst/>
                          </a:prstGeom>
                        </pic:spPr>
                      </pic:pic>
                    </a:graphicData>
                  </a:graphic>
                </wp:inline>
              </w:drawing>
            </w:r>
          </w:p>
        </w:tc>
      </w:tr>
      <w:tr w:rsidRPr="00CF145E" w:rsidR="00CF145E" w:rsidTr="00E62F1B" w14:paraId="444BACA2" w14:textId="77777777">
        <w:tc>
          <w:tcPr>
            <w:tcW w:w="9016" w:type="dxa"/>
            <w:gridSpan w:val="2"/>
          </w:tcPr>
          <w:p w:rsidRPr="00CF145E" w:rsidR="00CF145E" w:rsidP="00CF145E" w:rsidRDefault="00CF145E" w14:paraId="20819C55" w14:textId="77777777">
            <w:pPr>
              <w:jc w:val="center"/>
              <w:rPr>
                <w:rFonts w:asciiTheme="minorHAnsi" w:hAnsiTheme="minorHAnsi" w:eastAsiaTheme="minorHAnsi" w:cstheme="minorBidi"/>
                <w:b/>
                <w:bCs/>
                <w:sz w:val="22"/>
                <w:szCs w:val="22"/>
              </w:rPr>
            </w:pPr>
            <w:r w:rsidRPr="00CF145E">
              <w:rPr>
                <w:rFonts w:asciiTheme="minorHAnsi" w:hAnsiTheme="minorHAnsi" w:eastAsiaTheme="minorHAnsi" w:cstheme="minorBidi"/>
                <w:b/>
                <w:bCs/>
                <w:noProof/>
                <w:sz w:val="22"/>
                <w:szCs w:val="22"/>
              </w:rPr>
              <mc:AlternateContent>
                <mc:Choice Requires="wps">
                  <w:drawing>
                    <wp:anchor distT="0" distB="0" distL="114300" distR="114300" simplePos="0" relativeHeight="251674624" behindDoc="0" locked="0" layoutInCell="1" allowOverlap="1" wp14:editId="7A82E459" wp14:anchorId="62DAAF45">
                      <wp:simplePos x="0" y="0"/>
                      <wp:positionH relativeFrom="column">
                        <wp:posOffset>2788073</wp:posOffset>
                      </wp:positionH>
                      <wp:positionV relativeFrom="paragraph">
                        <wp:posOffset>16510</wp:posOffset>
                      </wp:positionV>
                      <wp:extent cx="0" cy="414655"/>
                      <wp:effectExtent l="57150" t="0" r="57150" b="42545"/>
                      <wp:wrapNone/>
                      <wp:docPr id="2071507719" name="Straight Arrow Connector 11"/>
                      <wp:cNvGraphicFramePr/>
                      <a:graphic xmlns:a="http://schemas.openxmlformats.org/drawingml/2006/main">
                        <a:graphicData uri="http://schemas.microsoft.com/office/word/2010/wordprocessingShape">
                          <wps:wsp>
                            <wps:cNvCnPr/>
                            <wps:spPr>
                              <a:xfrm>
                                <a:off x="0" y="0"/>
                                <a:ext cx="0" cy="414655"/>
                              </a:xfrm>
                              <a:prstGeom prst="straightConnector1">
                                <a:avLst/>
                              </a:prstGeom>
                              <a:noFill/>
                              <a:ln w="28575" cap="flat" cmpd="sng" algn="ctr">
                                <a:solidFill>
                                  <a:sysClr val="windowText" lastClr="000000">
                                    <a:lumMod val="50000"/>
                                    <a:lumOff val="50000"/>
                                  </a:sys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style="position:absolute;margin-left:219.55pt;margin-top:1.3pt;width:0;height:3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7f7f"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" w14:anchorId="707367C5">
                      <v:stroke joinstyle="miter" endarrow="block"/>
                    </v:shape>
                  </w:pict>
                </mc:Fallback>
              </mc:AlternateContent>
            </w:r>
          </w:p>
          <w:p w:rsidRPr="00CF145E" w:rsidR="00CF145E" w:rsidP="00CF145E" w:rsidRDefault="00CF145E" w14:paraId="275732C3" w14:textId="77777777">
            <w:pPr>
              <w:jc w:val="center"/>
              <w:rPr>
                <w:rFonts w:asciiTheme="minorHAnsi" w:hAnsiTheme="minorHAnsi" w:eastAsiaTheme="minorHAnsi" w:cstheme="minorBidi"/>
                <w:b/>
                <w:bCs/>
                <w:sz w:val="22"/>
                <w:szCs w:val="22"/>
              </w:rPr>
            </w:pPr>
          </w:p>
          <w:p w:rsidRPr="00CF145E" w:rsidR="00CF145E" w:rsidP="00CF145E" w:rsidRDefault="00CF145E" w14:paraId="57431A10" w14:textId="77777777">
            <w:pPr>
              <w:jc w:val="center"/>
              <w:rPr>
                <w:rFonts w:asciiTheme="minorHAnsi" w:hAnsiTheme="minorHAnsi" w:eastAsiaTheme="minorHAnsi" w:cstheme="minorBidi"/>
                <w:b/>
                <w:bCs/>
                <w:sz w:val="22"/>
                <w:szCs w:val="22"/>
              </w:rPr>
            </w:pPr>
          </w:p>
        </w:tc>
      </w:tr>
      <w:tr w:rsidRPr="00CF145E" w:rsidR="00CF145E" w:rsidTr="00E62F1B" w14:paraId="759F9701" w14:textId="77777777">
        <w:tc>
          <w:tcPr>
            <w:tcW w:w="9016" w:type="dxa"/>
            <w:gridSpan w:val="2"/>
          </w:tcPr>
          <w:p w:rsidRPr="00CF145E" w:rsidR="00CF145E" w:rsidP="00CF145E" w:rsidRDefault="00CF145E" w14:paraId="262A8E02" w14:textId="77777777">
            <w:pPr>
              <w:jc w:val="center"/>
              <w:rPr>
                <w:rFonts w:asciiTheme="minorHAnsi" w:hAnsiTheme="minorHAnsi" w:eastAsiaTheme="minorHAnsi" w:cstheme="minorBidi"/>
                <w:sz w:val="22"/>
                <w:szCs w:val="22"/>
              </w:rPr>
            </w:pPr>
            <w:r w:rsidRPr="00CF145E">
              <w:rPr>
                <w:rFonts w:asciiTheme="minorHAnsi" w:hAnsiTheme="minorHAnsi" w:eastAsiaTheme="minorHAnsi" w:cstheme="minorBidi"/>
                <w:sz w:val="22"/>
                <w:szCs w:val="22"/>
              </w:rPr>
              <w:t>These are what we call our</w:t>
            </w:r>
          </w:p>
          <w:p w:rsidRPr="00CF145E" w:rsidR="00CF145E" w:rsidP="00CF145E" w:rsidRDefault="00CF145E" w14:paraId="49969D52" w14:textId="77777777">
            <w:pPr>
              <w:jc w:val="center"/>
              <w:rPr>
                <w:rFonts w:asciiTheme="minorHAnsi" w:hAnsiTheme="minorHAnsi" w:eastAsiaTheme="minorHAnsi" w:cstheme="minorBidi"/>
                <w:sz w:val="48"/>
                <w:szCs w:val="48"/>
              </w:rPr>
            </w:pPr>
            <w:r w:rsidRPr="00CF145E">
              <w:rPr>
                <w:rFonts w:asciiTheme="minorHAnsi" w:hAnsiTheme="minorHAnsi" w:eastAsiaTheme="minorHAnsi" w:cstheme="minorBidi"/>
                <w:b/>
                <w:bCs/>
                <w:sz w:val="48"/>
                <w:szCs w:val="48"/>
              </w:rPr>
              <w:t>Sensory Preferences</w:t>
            </w:r>
          </w:p>
          <w:p w:rsidRPr="00CF145E" w:rsidR="00CF145E" w:rsidP="00CF145E" w:rsidRDefault="00CF145E" w14:paraId="39D68456" w14:textId="07414F8F">
            <w:pPr>
              <w:jc w:val="center"/>
              <w:rPr>
                <w:rFonts w:asciiTheme="minorHAnsi" w:hAnsiTheme="minorHAnsi" w:eastAsiaTheme="minorHAnsi" w:cstheme="minorBidi"/>
                <w:b/>
                <w:bCs/>
                <w:sz w:val="22"/>
                <w:szCs w:val="22"/>
              </w:rPr>
            </w:pPr>
            <w:r w:rsidRPr="00CF145E">
              <w:rPr>
                <w:rFonts w:asciiTheme="minorHAnsi" w:hAnsiTheme="minorHAnsi" w:eastAsiaTheme="minorHAnsi" w:cstheme="minorBidi"/>
                <w:sz w:val="22"/>
                <w:szCs w:val="22"/>
              </w:rPr>
              <w:t>Sensory preferences can influence how we act and manage everyday tasks</w:t>
            </w:r>
            <w:r>
              <w:rPr>
                <w:rFonts w:asciiTheme="minorHAnsi" w:hAnsiTheme="minorHAnsi" w:eastAsiaTheme="minorHAnsi" w:cstheme="minorBidi"/>
                <w:sz w:val="22"/>
                <w:szCs w:val="22"/>
              </w:rPr>
              <w:t>.</w:t>
            </w:r>
          </w:p>
        </w:tc>
      </w:tr>
    </w:tbl>
    <w:p w:rsidRPr="00F7084F" w:rsidR="00F7084F" w:rsidP="00CF145E" w:rsidRDefault="00F7084F" w14:paraId="704FC23E" w14:textId="77777777">
      <w:pPr>
        <w:rPr>
          <w:rFonts w:ascii="Arial" w:hAnsi="Arial" w:cs="Arial"/>
          <w:sz w:val="24"/>
          <w:szCs w:val="24"/>
        </w:rPr>
      </w:pPr>
    </w:p>
    <w:sectPr w:rsidRPr="00F7084F" w:rsidR="00F7084F" w:rsidSect="006F29E0">
      <w:headerReference w:type="default" r:id="rId33"/>
      <w:footerReference w:type="default" r:id="rId34"/>
      <w:headerReference w:type="first" r:id="rId35"/>
      <w:footerReference w:type="first" r:id="rId36"/>
      <w:pgSz w:w="11906" w:h="16838"/>
      <w:pgMar w:top="1440" w:right="1440" w:bottom="1440" w:left="144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8CC4C9" w14:textId="77777777" w:rsidR="0072420C" w:rsidRDefault="0072420C" w:rsidP="003B6427">
      <w:r>
        <w:separator/>
      </w:r>
    </w:p>
  </w:endnote>
  <w:endnote w:type="continuationSeparator" w:id="0">
    <w:p w14:paraId="5326F655" w14:textId="77777777" w:rsidR="0072420C" w:rsidRDefault="0072420C" w:rsidP="003B6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utiger">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684165"/>
      <w:docPartObj>
        <w:docPartGallery w:val="Page Numbers (Bottom of Page)"/>
        <w:docPartUnique/>
      </w:docPartObj>
    </w:sdtPr>
    <w:sdtEndPr>
      <w:rPr>
        <w:noProof/>
      </w:rPr>
    </w:sdtEndPr>
    <w:sdtContent>
      <w:sdt>
        <w:sdtPr>
          <w:id w:val="-2021619726"/>
          <w:docPartObj>
            <w:docPartGallery w:val="Page Numbers (Bottom of Page)"/>
            <w:docPartUnique/>
          </w:docPartObj>
        </w:sdtPr>
        <w:sdtEndPr>
          <w:rPr>
            <w:noProof/>
          </w:rPr>
        </w:sdtEndPr>
        <w:sdtContent>
          <w:p w14:paraId="5A0ADA48" w14:textId="77777777" w:rsidR="00EB2793" w:rsidRDefault="00EB2793" w:rsidP="00EB2793">
            <w:pPr>
              <w:pStyle w:val="Footer"/>
              <w:jc w:val="center"/>
            </w:pPr>
            <w:r>
              <w:fldChar w:fldCharType="begin"/>
            </w:r>
            <w:r>
              <w:instrText xml:space="preserve"> PAGE   \* MERGEFORMAT </w:instrText>
            </w:r>
            <w:r>
              <w:fldChar w:fldCharType="separate"/>
            </w:r>
            <w:r>
              <w:t>1</w:t>
            </w:r>
            <w:r>
              <w:rPr>
                <w:noProof/>
              </w:rPr>
              <w:fldChar w:fldCharType="end"/>
            </w:r>
          </w:p>
        </w:sdtContent>
      </w:sdt>
      <w:p w14:paraId="0B22B740" w14:textId="33B32666" w:rsidR="00EB2793" w:rsidRDefault="00EB2793" w:rsidP="00EB2793">
        <w:pPr>
          <w:pStyle w:val="Footer"/>
          <w:tabs>
            <w:tab w:val="clear" w:pos="4513"/>
            <w:tab w:val="clear" w:pos="9026"/>
            <w:tab w:val="left" w:pos="4305"/>
          </w:tabs>
        </w:pPr>
        <w:r w:rsidRPr="00781E07">
          <w:rPr>
            <w:rFonts w:ascii="Arial" w:hAnsi="Arial" w:cs="Arial"/>
            <w:noProof/>
            <w:lang w:eastAsia="en-GB"/>
          </w:rPr>
          <w:drawing>
            <wp:anchor distT="0" distB="0" distL="114300" distR="114300" simplePos="0" relativeHeight="251673600" behindDoc="0" locked="0" layoutInCell="1" allowOverlap="1" wp14:anchorId="1AAE9982" wp14:editId="3743E26C">
              <wp:simplePos x="0" y="0"/>
              <wp:positionH relativeFrom="column">
                <wp:posOffset>4137025</wp:posOffset>
              </wp:positionH>
              <wp:positionV relativeFrom="paragraph">
                <wp:posOffset>106045</wp:posOffset>
              </wp:positionV>
              <wp:extent cx="1790700" cy="412115"/>
              <wp:effectExtent l="0" t="0" r="0"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H_PYF_Strapline_DG_NHS_Light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0700" cy="412115"/>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42522D0A" wp14:editId="6596B05F">
              <wp:extent cx="1114425" cy="5157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15727"/>
                      </a:xfrm>
                      <a:prstGeom prst="rect">
                        <a:avLst/>
                      </a:prstGeom>
                      <a:noFill/>
                      <a:ln>
                        <a:noFill/>
                      </a:ln>
                    </pic:spPr>
                  </pic:pic>
                </a:graphicData>
              </a:graphic>
            </wp:inline>
          </w:drawing>
        </w:r>
      </w:p>
    </w:sdtContent>
  </w:sdt>
  <w:p w14:paraId="311450EA" w14:textId="33637F98" w:rsidR="003B6427" w:rsidRDefault="003B6427" w:rsidP="00D07791">
    <w:pPr>
      <w:pStyle w:val="Footer"/>
      <w:tabs>
        <w:tab w:val="clear" w:pos="4513"/>
        <w:tab w:val="clear" w:pos="9026"/>
        <w:tab w:val="left" w:pos="43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248734"/>
      <w:docPartObj>
        <w:docPartGallery w:val="Page Numbers (Bottom of Page)"/>
        <w:docPartUnique/>
      </w:docPartObj>
    </w:sdtPr>
    <w:sdtEndPr>
      <w:rPr>
        <w:noProof/>
      </w:rPr>
    </w:sdtEndPr>
    <w:sdtContent>
      <w:p w14:paraId="5106CB35" w14:textId="7F696436" w:rsidR="00617269" w:rsidRDefault="0061726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5FF6BD" w14:textId="0121B690" w:rsidR="00EB2793" w:rsidRDefault="00EB2793" w:rsidP="00EB2793">
    <w:pPr>
      <w:pStyle w:val="Footer"/>
      <w:tabs>
        <w:tab w:val="clear" w:pos="4513"/>
        <w:tab w:val="clear" w:pos="9026"/>
        <w:tab w:val="left" w:pos="4305"/>
      </w:tabs>
    </w:pPr>
    <w:r w:rsidRPr="00781E07">
      <w:rPr>
        <w:rFonts w:ascii="Arial" w:hAnsi="Arial" w:cs="Arial"/>
        <w:noProof/>
        <w:lang w:eastAsia="en-GB"/>
      </w:rPr>
      <w:drawing>
        <wp:anchor distT="0" distB="0" distL="114300" distR="114300" simplePos="0" relativeHeight="251671552" behindDoc="0" locked="0" layoutInCell="1" allowOverlap="1" wp14:anchorId="7E89ABC4" wp14:editId="028F68C1">
          <wp:simplePos x="0" y="0"/>
          <wp:positionH relativeFrom="column">
            <wp:posOffset>4137025</wp:posOffset>
          </wp:positionH>
          <wp:positionV relativeFrom="paragraph">
            <wp:posOffset>106045</wp:posOffset>
          </wp:positionV>
          <wp:extent cx="1790700" cy="412115"/>
          <wp:effectExtent l="0" t="0" r="0" b="698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H_PYF_Strapline_DG_NHS_Light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0700" cy="41211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B272FA" wp14:editId="22F1C9E0">
          <wp:extent cx="1114425" cy="5157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51572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B4D6C2" w14:textId="77777777" w:rsidR="0072420C" w:rsidRDefault="0072420C" w:rsidP="003B6427">
      <w:r>
        <w:separator/>
      </w:r>
    </w:p>
  </w:footnote>
  <w:footnote w:type="continuationSeparator" w:id="0">
    <w:p w14:paraId="77E395D1" w14:textId="77777777" w:rsidR="0072420C" w:rsidRDefault="0072420C" w:rsidP="003B64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EFE4" w14:textId="10B0BBE0" w:rsidR="003B6427" w:rsidRPr="006E7211" w:rsidRDefault="003B6427" w:rsidP="006E7211">
    <w:pPr>
      <w:pStyle w:val="Header"/>
      <w:rPr>
        <w:rFonts w:ascii="Arial" w:hAnsi="Arial" w:cs="Arial"/>
        <w:b/>
        <w:sz w:val="16"/>
        <w:szCs w:val="16"/>
      </w:rPr>
    </w:pPr>
    <w:r w:rsidRPr="006E7211">
      <w:rPr>
        <w:noProof/>
        <w:lang w:eastAsia="en-GB"/>
      </w:rPr>
      <w:drawing>
        <wp:anchor distT="0" distB="0" distL="114300" distR="114300" simplePos="0" relativeHeight="251661312" behindDoc="0" locked="0" layoutInCell="1" allowOverlap="1" wp14:anchorId="26929E7F" wp14:editId="7F02AD36">
          <wp:simplePos x="0" y="0"/>
          <wp:positionH relativeFrom="column">
            <wp:posOffset>4257675</wp:posOffset>
          </wp:positionH>
          <wp:positionV relativeFrom="paragraph">
            <wp:posOffset>-421005</wp:posOffset>
          </wp:positionV>
          <wp:extent cx="1673860" cy="904875"/>
          <wp:effectExtent l="0" t="0" r="254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Suffolk NHS Foundation Trust RGB BLUE.jpg"/>
                  <pic:cNvPicPr/>
                </pic:nvPicPr>
                <pic:blipFill rotWithShape="1">
                  <a:blip r:embed="rId1" cstate="print">
                    <a:extLst>
                      <a:ext uri="{28A0092B-C50C-407E-A947-70E740481C1C}">
                        <a14:useLocalDpi xmlns:a14="http://schemas.microsoft.com/office/drawing/2010/main" val="0"/>
                      </a:ext>
                    </a:extLst>
                  </a:blip>
                  <a:srcRect l="44157" t="5657" b="27167"/>
                  <a:stretch/>
                </pic:blipFill>
                <pic:spPr bwMode="auto">
                  <a:xfrm>
                    <a:off x="0" y="0"/>
                    <a:ext cx="167386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FAF9" w14:textId="3C7C6668" w:rsidR="00100DF8" w:rsidRDefault="006E7211" w:rsidP="006E7211">
    <w:pPr>
      <w:pStyle w:val="Header"/>
      <w:jc w:val="center"/>
    </w:pPr>
    <w:r w:rsidRPr="006E7211">
      <w:rPr>
        <w:noProof/>
        <w:lang w:eastAsia="en-GB"/>
      </w:rPr>
      <w:drawing>
        <wp:anchor distT="0" distB="0" distL="114300" distR="114300" simplePos="0" relativeHeight="251669504" behindDoc="0" locked="0" layoutInCell="1" allowOverlap="1" wp14:anchorId="3C9A253C" wp14:editId="628D88D9">
          <wp:simplePos x="0" y="0"/>
          <wp:positionH relativeFrom="column">
            <wp:posOffset>4362450</wp:posOffset>
          </wp:positionH>
          <wp:positionV relativeFrom="paragraph">
            <wp:posOffset>-314960</wp:posOffset>
          </wp:positionV>
          <wp:extent cx="1673860" cy="904875"/>
          <wp:effectExtent l="0" t="0" r="254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 Suffolk NHS Foundation Trust RGB BLUE.jpg"/>
                  <pic:cNvPicPr/>
                </pic:nvPicPr>
                <pic:blipFill rotWithShape="1">
                  <a:blip r:embed="rId1" cstate="print">
                    <a:extLst>
                      <a:ext uri="{28A0092B-C50C-407E-A947-70E740481C1C}">
                        <a14:useLocalDpi xmlns:a14="http://schemas.microsoft.com/office/drawing/2010/main" val="0"/>
                      </a:ext>
                    </a:extLst>
                  </a:blip>
                  <a:srcRect l="44157" t="5657" b="27167"/>
                  <a:stretch/>
                </pic:blipFill>
                <pic:spPr bwMode="auto">
                  <a:xfrm>
                    <a:off x="0" y="0"/>
                    <a:ext cx="167386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41E79"/>
    <w:multiLevelType w:val="hybridMultilevel"/>
    <w:tmpl w:val="F12018D0"/>
    <w:lvl w:ilvl="0" w:tplc="21F043F2">
      <w:start w:val="1"/>
      <w:numFmt w:val="bullet"/>
      <w:lvlText w:val=""/>
      <w:lvlJc w:val="left"/>
      <w:pPr>
        <w:ind w:left="644" w:hanging="360"/>
      </w:pPr>
      <w:rPr>
        <w:rFonts w:ascii="Symbol" w:hAnsi="Symbol" w:hint="default"/>
        <w:sz w:val="24"/>
        <w:szCs w:val="24"/>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 w15:restartNumberingAfterBreak="0">
    <w:nsid w:val="40F47FF7"/>
    <w:multiLevelType w:val="hybridMultilevel"/>
    <w:tmpl w:val="E4E0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2C0021"/>
    <w:multiLevelType w:val="hybridMultilevel"/>
    <w:tmpl w:val="655E6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F449A3"/>
    <w:multiLevelType w:val="hybridMultilevel"/>
    <w:tmpl w:val="9B64E89A"/>
    <w:lvl w:ilvl="0" w:tplc="1B9A4ADC">
      <w:start w:val="1"/>
      <w:numFmt w:val="bullet"/>
      <w:lvlText w:val=""/>
      <w:lvlJc w:val="left"/>
      <w:pPr>
        <w:ind w:left="720" w:hanging="360"/>
      </w:pPr>
      <w:rPr>
        <w:rFonts w:ascii="Symbol" w:hAnsi="Symbol" w:hint="default"/>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149247160">
    <w:abstractNumId w:val="0"/>
  </w:num>
  <w:num w:numId="2" w16cid:durableId="1811358473">
    <w:abstractNumId w:val="3"/>
  </w:num>
  <w:num w:numId="3" w16cid:durableId="1483546267">
    <w:abstractNumId w:val="2"/>
  </w:num>
  <w:num w:numId="4" w16cid:durableId="1605057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0B9"/>
    <w:rsid w:val="00013123"/>
    <w:rsid w:val="0006253E"/>
    <w:rsid w:val="00093094"/>
    <w:rsid w:val="00100DF8"/>
    <w:rsid w:val="001738EB"/>
    <w:rsid w:val="00173DDE"/>
    <w:rsid w:val="001B5A88"/>
    <w:rsid w:val="001F1BA3"/>
    <w:rsid w:val="00211D0D"/>
    <w:rsid w:val="00240C6F"/>
    <w:rsid w:val="0024538D"/>
    <w:rsid w:val="002A22E2"/>
    <w:rsid w:val="002B40F2"/>
    <w:rsid w:val="002B4B42"/>
    <w:rsid w:val="002D5BC3"/>
    <w:rsid w:val="003117F8"/>
    <w:rsid w:val="003B269B"/>
    <w:rsid w:val="003B6427"/>
    <w:rsid w:val="0044030A"/>
    <w:rsid w:val="0044412D"/>
    <w:rsid w:val="00455D15"/>
    <w:rsid w:val="00480644"/>
    <w:rsid w:val="00482342"/>
    <w:rsid w:val="004B254E"/>
    <w:rsid w:val="004E4503"/>
    <w:rsid w:val="00506CD6"/>
    <w:rsid w:val="00506FF8"/>
    <w:rsid w:val="00520D3A"/>
    <w:rsid w:val="005877C2"/>
    <w:rsid w:val="005B3EC7"/>
    <w:rsid w:val="005B65BB"/>
    <w:rsid w:val="005C04B0"/>
    <w:rsid w:val="005C0623"/>
    <w:rsid w:val="005D0F12"/>
    <w:rsid w:val="005E4CCB"/>
    <w:rsid w:val="00600284"/>
    <w:rsid w:val="00617269"/>
    <w:rsid w:val="0062321D"/>
    <w:rsid w:val="00647845"/>
    <w:rsid w:val="0067559F"/>
    <w:rsid w:val="006B6AA3"/>
    <w:rsid w:val="006E4F18"/>
    <w:rsid w:val="006E7211"/>
    <w:rsid w:val="006F29E0"/>
    <w:rsid w:val="00701306"/>
    <w:rsid w:val="0070572D"/>
    <w:rsid w:val="0072420C"/>
    <w:rsid w:val="00753B79"/>
    <w:rsid w:val="00771863"/>
    <w:rsid w:val="007754DC"/>
    <w:rsid w:val="007842ED"/>
    <w:rsid w:val="007D6421"/>
    <w:rsid w:val="007F71BF"/>
    <w:rsid w:val="008E63C4"/>
    <w:rsid w:val="008F194A"/>
    <w:rsid w:val="0096314E"/>
    <w:rsid w:val="009A2317"/>
    <w:rsid w:val="009A23DD"/>
    <w:rsid w:val="009B4F62"/>
    <w:rsid w:val="00A25CDC"/>
    <w:rsid w:val="00A307F8"/>
    <w:rsid w:val="00A31B61"/>
    <w:rsid w:val="00A4580C"/>
    <w:rsid w:val="00A53EF5"/>
    <w:rsid w:val="00AA49E3"/>
    <w:rsid w:val="00AC60B9"/>
    <w:rsid w:val="00AD22A3"/>
    <w:rsid w:val="00B148D3"/>
    <w:rsid w:val="00B514ED"/>
    <w:rsid w:val="00B5444A"/>
    <w:rsid w:val="00B602F6"/>
    <w:rsid w:val="00B86A23"/>
    <w:rsid w:val="00BD402C"/>
    <w:rsid w:val="00BD5535"/>
    <w:rsid w:val="00C06F02"/>
    <w:rsid w:val="00C112A0"/>
    <w:rsid w:val="00C26E1B"/>
    <w:rsid w:val="00CA2CC6"/>
    <w:rsid w:val="00CF145E"/>
    <w:rsid w:val="00D07791"/>
    <w:rsid w:val="00D47400"/>
    <w:rsid w:val="00DB20B6"/>
    <w:rsid w:val="00DC13E1"/>
    <w:rsid w:val="00DC5CB0"/>
    <w:rsid w:val="00DC6956"/>
    <w:rsid w:val="00E706D9"/>
    <w:rsid w:val="00E73F88"/>
    <w:rsid w:val="00EB2793"/>
    <w:rsid w:val="00EC4F4D"/>
    <w:rsid w:val="00ED6B60"/>
    <w:rsid w:val="00F05B78"/>
    <w:rsid w:val="00F119C9"/>
    <w:rsid w:val="00F7084F"/>
    <w:rsid w:val="00FD6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E1537"/>
  <w15:chartTrackingRefBased/>
  <w15:docId w15:val="{ECB25319-39CE-4AA0-86CA-85913769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0B9"/>
    <w:pPr>
      <w:spacing w:after="0" w:line="240" w:lineRule="auto"/>
    </w:pPr>
    <w:rPr>
      <w:rFonts w:ascii="Frutiger" w:eastAsia="Times New Roman" w:hAnsi="Frutiger"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C60B9"/>
    <w:pPr>
      <w:spacing w:before="100" w:beforeAutospacing="1" w:after="100" w:afterAutospacing="1"/>
    </w:pPr>
    <w:rPr>
      <w:rFonts w:ascii="Times New Roman" w:hAnsi="Times New Roman"/>
      <w:sz w:val="24"/>
      <w:szCs w:val="24"/>
      <w:lang w:eastAsia="en-GB"/>
    </w:rPr>
  </w:style>
  <w:style w:type="paragraph" w:styleId="ListParagraph">
    <w:name w:val="List Paragraph"/>
    <w:basedOn w:val="Normal"/>
    <w:uiPriority w:val="34"/>
    <w:qFormat/>
    <w:rsid w:val="00AC60B9"/>
    <w:pPr>
      <w:ind w:left="720"/>
      <w:contextualSpacing/>
    </w:pPr>
    <w:rPr>
      <w:rFonts w:ascii="Times New Roman" w:hAnsi="Times New Roman"/>
      <w:sz w:val="24"/>
      <w:szCs w:val="24"/>
      <w:lang w:eastAsia="en-GB"/>
    </w:rPr>
  </w:style>
  <w:style w:type="paragraph" w:customStyle="1" w:styleId="paragraph">
    <w:name w:val="paragraph"/>
    <w:basedOn w:val="Normal"/>
    <w:rsid w:val="003B6427"/>
    <w:pPr>
      <w:spacing w:before="100" w:beforeAutospacing="1" w:after="100" w:afterAutospacing="1"/>
    </w:pPr>
    <w:rPr>
      <w:rFonts w:ascii="Times New Roman" w:hAnsi="Times New Roman"/>
      <w:sz w:val="24"/>
      <w:szCs w:val="24"/>
      <w:lang w:eastAsia="en-GB"/>
    </w:rPr>
  </w:style>
  <w:style w:type="character" w:customStyle="1" w:styleId="normaltextrun">
    <w:name w:val="normaltextrun"/>
    <w:basedOn w:val="DefaultParagraphFont"/>
    <w:rsid w:val="003B6427"/>
  </w:style>
  <w:style w:type="character" w:customStyle="1" w:styleId="tabchar">
    <w:name w:val="tabchar"/>
    <w:basedOn w:val="DefaultParagraphFont"/>
    <w:rsid w:val="003B6427"/>
  </w:style>
  <w:style w:type="character" w:customStyle="1" w:styleId="eop">
    <w:name w:val="eop"/>
    <w:basedOn w:val="DefaultParagraphFont"/>
    <w:rsid w:val="003B6427"/>
  </w:style>
  <w:style w:type="paragraph" w:styleId="Header">
    <w:name w:val="header"/>
    <w:basedOn w:val="Normal"/>
    <w:link w:val="HeaderChar"/>
    <w:uiPriority w:val="99"/>
    <w:unhideWhenUsed/>
    <w:rsid w:val="003B6427"/>
    <w:pPr>
      <w:tabs>
        <w:tab w:val="center" w:pos="4513"/>
        <w:tab w:val="right" w:pos="9026"/>
      </w:tabs>
    </w:pPr>
  </w:style>
  <w:style w:type="character" w:customStyle="1" w:styleId="HeaderChar">
    <w:name w:val="Header Char"/>
    <w:basedOn w:val="DefaultParagraphFont"/>
    <w:link w:val="Header"/>
    <w:uiPriority w:val="99"/>
    <w:rsid w:val="003B6427"/>
    <w:rPr>
      <w:rFonts w:ascii="Frutiger" w:eastAsia="Times New Roman" w:hAnsi="Frutiger" w:cs="Times New Roman"/>
      <w:sz w:val="20"/>
      <w:szCs w:val="20"/>
    </w:rPr>
  </w:style>
  <w:style w:type="paragraph" w:styleId="Footer">
    <w:name w:val="footer"/>
    <w:basedOn w:val="Normal"/>
    <w:link w:val="FooterChar"/>
    <w:uiPriority w:val="99"/>
    <w:unhideWhenUsed/>
    <w:rsid w:val="003B6427"/>
    <w:pPr>
      <w:tabs>
        <w:tab w:val="center" w:pos="4513"/>
        <w:tab w:val="right" w:pos="9026"/>
      </w:tabs>
    </w:pPr>
  </w:style>
  <w:style w:type="character" w:customStyle="1" w:styleId="FooterChar">
    <w:name w:val="Footer Char"/>
    <w:basedOn w:val="DefaultParagraphFont"/>
    <w:link w:val="Footer"/>
    <w:uiPriority w:val="99"/>
    <w:rsid w:val="003B6427"/>
    <w:rPr>
      <w:rFonts w:ascii="Frutiger" w:eastAsia="Times New Roman" w:hAnsi="Frutiger" w:cs="Times New Roman"/>
      <w:sz w:val="20"/>
      <w:szCs w:val="20"/>
    </w:rPr>
  </w:style>
  <w:style w:type="character" w:styleId="Hyperlink">
    <w:name w:val="Hyperlink"/>
    <w:basedOn w:val="DefaultParagraphFont"/>
    <w:uiPriority w:val="99"/>
    <w:unhideWhenUsed/>
    <w:rsid w:val="00093094"/>
    <w:rPr>
      <w:color w:val="0563C1" w:themeColor="hyperlink"/>
      <w:u w:val="single"/>
    </w:rPr>
  </w:style>
  <w:style w:type="character" w:styleId="UnresolvedMention">
    <w:name w:val="Unresolved Mention"/>
    <w:basedOn w:val="DefaultParagraphFont"/>
    <w:uiPriority w:val="99"/>
    <w:semiHidden/>
    <w:unhideWhenUsed/>
    <w:rsid w:val="00093094"/>
    <w:rPr>
      <w:color w:val="605E5C"/>
      <w:shd w:val="clear" w:color="auto" w:fill="E1DFDD"/>
    </w:rPr>
  </w:style>
  <w:style w:type="table" w:styleId="TableGrid">
    <w:name w:val="Table Grid"/>
    <w:basedOn w:val="TableNormal"/>
    <w:uiPriority w:val="39"/>
    <w:rsid w:val="00CF145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83514">
      <w:bodyDiv w:val="1"/>
      <w:marLeft w:val="0"/>
      <w:marRight w:val="0"/>
      <w:marTop w:val="0"/>
      <w:marBottom w:val="0"/>
      <w:divBdr>
        <w:top w:val="none" w:sz="0" w:space="0" w:color="auto"/>
        <w:left w:val="none" w:sz="0" w:space="0" w:color="auto"/>
        <w:bottom w:val="none" w:sz="0" w:space="0" w:color="auto"/>
        <w:right w:val="none" w:sz="0" w:space="0" w:color="auto"/>
      </w:divBdr>
    </w:div>
    <w:div w:id="611131864">
      <w:bodyDiv w:val="1"/>
      <w:marLeft w:val="0"/>
      <w:marRight w:val="0"/>
      <w:marTop w:val="0"/>
      <w:marBottom w:val="0"/>
      <w:divBdr>
        <w:top w:val="none" w:sz="0" w:space="0" w:color="auto"/>
        <w:left w:val="none" w:sz="0" w:space="0" w:color="auto"/>
        <w:bottom w:val="none" w:sz="0" w:space="0" w:color="auto"/>
        <w:right w:val="none" w:sz="0" w:space="0" w:color="auto"/>
      </w:divBdr>
    </w:div>
    <w:div w:id="878205368">
      <w:bodyDiv w:val="1"/>
      <w:marLeft w:val="0"/>
      <w:marRight w:val="0"/>
      <w:marTop w:val="0"/>
      <w:marBottom w:val="0"/>
      <w:divBdr>
        <w:top w:val="none" w:sz="0" w:space="0" w:color="auto"/>
        <w:left w:val="none" w:sz="0" w:space="0" w:color="auto"/>
        <w:bottom w:val="none" w:sz="0" w:space="0" w:color="auto"/>
        <w:right w:val="none" w:sz="0" w:space="0" w:color="auto"/>
      </w:divBdr>
    </w:div>
    <w:div w:id="153249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sv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image" Target="media/image22.sv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sv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png"/><Relationship Id="rId30" Type="http://schemas.openxmlformats.org/officeDocument/2006/relationships/image" Target="media/image20.svg"/><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g"/></Relationships>
</file>

<file path=word/_rels/footer2.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jp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a9b0f4c40104f4db57f6709fc9ff14e xmlns="89f2db71-3df3-4ba8-a138-e89fc92a3fec">
      <Terms xmlns="http://schemas.microsoft.com/office/infopath/2007/PartnerControls">
        <TermInfo xmlns="http://schemas.microsoft.com/office/infopath/2007/PartnerControls">
          <TermName xmlns="http://schemas.microsoft.com/office/infopath/2007/PartnerControls">Paediatrics</TermName>
          <TermId xmlns="http://schemas.microsoft.com/office/infopath/2007/PartnerControls">e5ebae30-ec15-4f09-b48d-cfaf2b8c9156</TermId>
        </TermInfo>
      </Terms>
    </oa9b0f4c40104f4db57f6709fc9ff14e>
    <TaxCatchAll xmlns="89f2db71-3df3-4ba8-a138-e89fc92a3fec">
      <Value>1</Value>
    </TaxCatchAll>
    <lcf76f155ced4ddcb4097134ff3c332f xmlns="76e061d2-a588-4080-b8eb-fe79e8fb3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FD0D3C6A90934E9C967435F39868DC" ma:contentTypeVersion="19" ma:contentTypeDescription="Create a new document." ma:contentTypeScope="" ma:versionID="c9347411d461232e3063105ac4cb2a57">
  <xsd:schema xmlns:xsd="http://www.w3.org/2001/XMLSchema" xmlns:xs="http://www.w3.org/2001/XMLSchema" xmlns:p="http://schemas.microsoft.com/office/2006/metadata/properties" xmlns:ns2="89f2db71-3df3-4ba8-a138-e89fc92a3fec" xmlns:ns3="76e061d2-a588-4080-b8eb-fe79e8fb3779" xmlns:ns4="e609ceb5-3aeb-4548-9b8a-86890be76031" targetNamespace="http://schemas.microsoft.com/office/2006/metadata/properties" ma:root="true" ma:fieldsID="b08caed17a379b75c8812d2d68e90119" ns2:_="" ns3:_="" ns4:_="">
    <xsd:import namespace="89f2db71-3df3-4ba8-a138-e89fc92a3fec"/>
    <xsd:import namespace="76e061d2-a588-4080-b8eb-fe79e8fb3779"/>
    <xsd:import namespace="e609ceb5-3aeb-4548-9b8a-86890be76031"/>
    <xsd:element name="properties">
      <xsd:complexType>
        <xsd:sequence>
          <xsd:element name="documentManagement">
            <xsd:complexType>
              <xsd:all>
                <xsd:element ref="ns2:oa9b0f4c40104f4db57f6709fc9ff14e"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3:MediaServiceLocation" minOccurs="0"/>
                <xsd:element ref="ns3:MediaLengthInSeconds" minOccurs="0"/>
                <xsd:element ref="ns3:lcf76f155ced4ddcb4097134ff3c332f"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f2db71-3df3-4ba8-a138-e89fc92a3fec" elementFormDefault="qualified">
    <xsd:import namespace="http://schemas.microsoft.com/office/2006/documentManagement/types"/>
    <xsd:import namespace="http://schemas.microsoft.com/office/infopath/2007/PartnerControls"/>
    <xsd:element name="oa9b0f4c40104f4db57f6709fc9ff14e" ma:index="8" nillable="true" ma:taxonomy="true" ma:internalName="oa9b0f4c40104f4db57f6709fc9ff14e" ma:taxonomyFieldName="Community_x0020_Site" ma:displayName="Community Site" ma:readOnly="false" ma:default="1;#Paediatrics|e5ebae30-ec15-4f09-b48d-cfaf2b8c9156" ma:fieldId="{8a9b0f4c-4010-4f4d-b57f-6709fc9ff14e}" ma:sspId="47d21a8f-8950-478b-b51a-5ef7b084df08" ma:termSetId="17c9bba3-be2f-4c57-a848-4ba925585a6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728c3e-6a27-4415-951e-c0a40f07b526}" ma:internalName="TaxCatchAll" ma:showField="CatchAllData" ma:web="e609ceb5-3aeb-4548-9b8a-86890be7603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728c3e-6a27-4415-951e-c0a40f07b526}" ma:internalName="TaxCatchAllLabel" ma:readOnly="true" ma:showField="CatchAllDataLabel" ma:web="e609ceb5-3aeb-4548-9b8a-86890be7603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6e061d2-a588-4080-b8eb-fe79e8fb3779"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7d21a8f-8950-478b-b51a-5ef7b084df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09ceb5-3aeb-4548-9b8a-86890be76031"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A0C734-90AD-4771-857A-106E5F38925E}">
  <ds:schemaRefs>
    <ds:schemaRef ds:uri="http://schemas.microsoft.com/office/2006/metadata/properties"/>
    <ds:schemaRef ds:uri="http://schemas.microsoft.com/office/infopath/2007/PartnerControls"/>
    <ds:schemaRef ds:uri="b9704164-d63c-4357-87fe-4850b6756784"/>
    <ds:schemaRef ds:uri="89f2db71-3df3-4ba8-a138-e89fc92a3fec"/>
    <ds:schemaRef ds:uri="76e061d2-a588-4080-b8eb-fe79e8fb3779"/>
  </ds:schemaRefs>
</ds:datastoreItem>
</file>

<file path=customXml/itemProps2.xml><?xml version="1.0" encoding="utf-8"?>
<ds:datastoreItem xmlns:ds="http://schemas.openxmlformats.org/officeDocument/2006/customXml" ds:itemID="{859F6249-251F-4A01-BA22-EF8500E7D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f2db71-3df3-4ba8-a138-e89fc92a3fec"/>
    <ds:schemaRef ds:uri="76e061d2-a588-4080-b8eb-fe79e8fb3779"/>
    <ds:schemaRef ds:uri="e609ceb5-3aeb-4548-9b8a-86890be76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D4EB5B-5A94-4DC6-BD43-0435F66923AF}">
  <ds:schemaRefs>
    <ds:schemaRef ds:uri="http://schemas.openxmlformats.org/officeDocument/2006/bibliography"/>
  </ds:schemaRefs>
</ds:datastoreItem>
</file>

<file path=customXml/itemProps4.xml><?xml version="1.0" encoding="utf-8"?>
<ds:datastoreItem xmlns:ds="http://schemas.openxmlformats.org/officeDocument/2006/customXml" ds:itemID="{43C4089E-C94C-4DDB-9C2C-02533D3C4C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West Suffolk Hospital Foundation Trust</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Sensory Processing Short Guide</dc:title>
  <dc:subject>
  </dc:subject>
  <dc:creator>Cope Trish</dc:creator>
  <cp:keywords>
  </cp:keywords>
  <dc:description>
  </dc:description>
  <cp:lastModifiedBy>Mr Chris Lockwood</cp:lastModifiedBy>
  <cp:revision>3</cp:revision>
  <cp:lastPrinted>2023-09-05T09:00:00Z</cp:lastPrinted>
  <dcterms:created xsi:type="dcterms:W3CDTF">2025-09-27T14:20:00Z</dcterms:created>
  <dcterms:modified xsi:type="dcterms:W3CDTF">2025-12-03T09:56:16Z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0x010100DFFD0D3C6A90934E9C967435F39868DC</vt:lpwstr>
  </property>
  <property fmtid="{D5CDD505-2E9C-101B-9397-08002B2CF9AE}" pid="4" name="Community Site">
    <vt:lpwstr>1;#Paediatrics|e5ebae30-ec15-4f09-b48d-cfaf2b8c9156</vt:lpwstr>
  </property>
  <property fmtid="{D5CDD505-2E9C-101B-9397-08002B2CF9AE}" pid="5" name="Community_x0020_Site">
    <vt:lpwstr>1;#Paediatrics|e5ebae30-ec15-4f09-b48d-cfaf2b8c9156</vt:lpwstr>
  </property>
</Properties>
</file>